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CE31C" w14:textId="77777777" w:rsidR="002C2B57" w:rsidRDefault="002C2B57" w:rsidP="007B07AA">
      <w:pPr>
        <w:pStyle w:val="Title"/>
        <w:jc w:val="center"/>
        <w:rPr>
          <w:rFonts w:eastAsia="Times New Roman" w:cstheme="majorHAnsi"/>
          <w:sz w:val="52"/>
          <w:szCs w:val="52"/>
        </w:rPr>
      </w:pPr>
    </w:p>
    <w:p w14:paraId="0F859CBB" w14:textId="22B88FB1" w:rsidR="007B07AA" w:rsidRDefault="007B07AA" w:rsidP="007B07AA">
      <w:pPr>
        <w:pStyle w:val="Title"/>
        <w:jc w:val="center"/>
        <w:rPr>
          <w:rFonts w:eastAsia="Times New Roman" w:cstheme="majorHAnsi"/>
          <w:sz w:val="52"/>
          <w:szCs w:val="52"/>
        </w:rPr>
      </w:pPr>
      <w:r w:rsidRPr="009E359F">
        <w:rPr>
          <w:rFonts w:eastAsia="Times New Roman" w:cstheme="majorHAnsi"/>
          <w:sz w:val="52"/>
          <w:szCs w:val="52"/>
        </w:rPr>
        <w:t>Visit Verification (VV)</w:t>
      </w:r>
      <w:r>
        <w:rPr>
          <w:rFonts w:eastAsia="Times New Roman" w:cstheme="majorHAnsi"/>
          <w:sz w:val="52"/>
          <w:szCs w:val="52"/>
        </w:rPr>
        <w:t>: Verifying and Approving Visits</w:t>
      </w:r>
    </w:p>
    <w:p w14:paraId="0AA99AE2" w14:textId="77777777" w:rsidR="007B07AA" w:rsidRPr="007B07AA" w:rsidRDefault="007B07AA" w:rsidP="007B07AA"/>
    <w:p w14:paraId="13DA7260" w14:textId="77777777" w:rsidR="007B07AA" w:rsidRPr="009E359F" w:rsidRDefault="007B07AA" w:rsidP="007B07AA">
      <w:pPr>
        <w:pStyle w:val="Title"/>
        <w:jc w:val="center"/>
        <w:rPr>
          <w:rFonts w:eastAsia="Times New Roman" w:cstheme="majorHAnsi"/>
          <w:i/>
          <w:iCs/>
          <w:sz w:val="50"/>
          <w:szCs w:val="50"/>
        </w:rPr>
      </w:pPr>
      <w:r w:rsidRPr="009E359F">
        <w:rPr>
          <w:rFonts w:eastAsia="Times New Roman" w:cstheme="majorHAnsi"/>
          <w:i/>
          <w:iCs/>
          <w:sz w:val="50"/>
          <w:szCs w:val="50"/>
        </w:rPr>
        <w:t>User Guide</w:t>
      </w:r>
    </w:p>
    <w:p w14:paraId="3E628872" w14:textId="77777777" w:rsidR="007B07AA" w:rsidRDefault="007B07AA" w:rsidP="007B07AA">
      <w:pPr>
        <w:pStyle w:val="Title"/>
        <w:jc w:val="center"/>
        <w:rPr>
          <w:rFonts w:eastAsia="Times New Roman"/>
          <w:sz w:val="60"/>
          <w:szCs w:val="60"/>
        </w:rPr>
      </w:pPr>
      <w:r>
        <w:rPr>
          <w:noProof/>
        </w:rPr>
        <w:drawing>
          <wp:inline distT="0" distB="0" distL="0" distR="0" wp14:anchorId="68BFE341" wp14:editId="247E2A07">
            <wp:extent cx="2971800" cy="1334792"/>
            <wp:effectExtent l="0" t="0" r="0" b="0"/>
            <wp:docPr id="209572472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8">
                      <a:extLst>
                        <a:ext uri="{28A0092B-C50C-407E-A947-70E740481C1C}">
                          <a14:useLocalDpi xmlns:a14="http://schemas.microsoft.com/office/drawing/2010/main" val="0"/>
                        </a:ext>
                      </a:extLst>
                    </a:blip>
                    <a:stretch>
                      <a:fillRect/>
                    </a:stretch>
                  </pic:blipFill>
                  <pic:spPr>
                    <a:xfrm>
                      <a:off x="0" y="0"/>
                      <a:ext cx="2971800" cy="1334792"/>
                    </a:xfrm>
                    <a:prstGeom prst="rect">
                      <a:avLst/>
                    </a:prstGeom>
                  </pic:spPr>
                </pic:pic>
              </a:graphicData>
            </a:graphic>
          </wp:inline>
        </w:drawing>
      </w:r>
    </w:p>
    <w:p w14:paraId="65194066" w14:textId="77777777" w:rsidR="007B07AA" w:rsidRDefault="007B07AA" w:rsidP="007B07AA"/>
    <w:sdt>
      <w:sdtPr>
        <w:rPr>
          <w:rFonts w:asciiTheme="minorHAnsi" w:eastAsiaTheme="minorHAnsi" w:hAnsiTheme="minorHAnsi" w:cstheme="minorBidi"/>
          <w:color w:val="auto"/>
          <w:sz w:val="22"/>
          <w:szCs w:val="22"/>
        </w:rPr>
        <w:id w:val="-1406754369"/>
        <w:docPartObj>
          <w:docPartGallery w:val="Table of Contents"/>
          <w:docPartUnique/>
        </w:docPartObj>
      </w:sdtPr>
      <w:sdtEndPr>
        <w:rPr>
          <w:rFonts w:cstheme="majorHAnsi"/>
          <w:b/>
          <w:bCs/>
          <w:noProof/>
        </w:rPr>
      </w:sdtEndPr>
      <w:sdtContent>
        <w:p w14:paraId="3A1AD39B" w14:textId="7C6F54C4" w:rsidR="009F7DEE" w:rsidRDefault="009F7DEE">
          <w:pPr>
            <w:pStyle w:val="TOCHeading"/>
          </w:pPr>
          <w:r>
            <w:t>Contents</w:t>
          </w:r>
        </w:p>
        <w:p w14:paraId="499F931A" w14:textId="113A9A1C" w:rsidR="007C504F" w:rsidRDefault="009F7DEE">
          <w:pPr>
            <w:pStyle w:val="TOC1"/>
            <w:tabs>
              <w:tab w:val="right" w:leader="dot" w:pos="9350"/>
            </w:tabs>
            <w:rPr>
              <w:rFonts w:eastAsiaTheme="minorEastAsia"/>
              <w:noProof/>
              <w:sz w:val="24"/>
              <w:szCs w:val="24"/>
              <w:lang w:val="en-CA"/>
            </w:rPr>
          </w:pPr>
          <w:r w:rsidRPr="00EC5198">
            <w:rPr>
              <w:rFonts w:asciiTheme="majorHAnsi" w:hAnsiTheme="majorHAnsi" w:cstheme="majorHAnsi"/>
            </w:rPr>
            <w:fldChar w:fldCharType="begin"/>
          </w:r>
          <w:r w:rsidRPr="00EC5198">
            <w:rPr>
              <w:rFonts w:asciiTheme="majorHAnsi" w:hAnsiTheme="majorHAnsi" w:cstheme="majorHAnsi"/>
            </w:rPr>
            <w:instrText xml:space="preserve"> TOC \o "1-3" \h \z \u </w:instrText>
          </w:r>
          <w:r w:rsidRPr="00EC5198">
            <w:rPr>
              <w:rFonts w:asciiTheme="majorHAnsi" w:hAnsiTheme="majorHAnsi" w:cstheme="majorHAnsi"/>
            </w:rPr>
            <w:fldChar w:fldCharType="separate"/>
          </w:r>
          <w:hyperlink w:anchor="_Toc91075713" w:history="1">
            <w:r w:rsidR="007C504F" w:rsidRPr="0094576A">
              <w:rPr>
                <w:rStyle w:val="Hyperlink"/>
                <w:noProof/>
              </w:rPr>
              <w:t>Visit Verification (VV) in AlayaCare</w:t>
            </w:r>
            <w:r w:rsidR="007C504F">
              <w:rPr>
                <w:noProof/>
                <w:webHidden/>
              </w:rPr>
              <w:tab/>
            </w:r>
            <w:r w:rsidR="007C504F">
              <w:rPr>
                <w:noProof/>
                <w:webHidden/>
              </w:rPr>
              <w:fldChar w:fldCharType="begin"/>
            </w:r>
            <w:r w:rsidR="007C504F">
              <w:rPr>
                <w:noProof/>
                <w:webHidden/>
              </w:rPr>
              <w:instrText xml:space="preserve"> PAGEREF _Toc91075713 \h </w:instrText>
            </w:r>
            <w:r w:rsidR="007C504F">
              <w:rPr>
                <w:noProof/>
                <w:webHidden/>
              </w:rPr>
            </w:r>
            <w:r w:rsidR="007C504F">
              <w:rPr>
                <w:noProof/>
                <w:webHidden/>
              </w:rPr>
              <w:fldChar w:fldCharType="separate"/>
            </w:r>
            <w:r w:rsidR="007C504F">
              <w:rPr>
                <w:noProof/>
                <w:webHidden/>
              </w:rPr>
              <w:t>3</w:t>
            </w:r>
            <w:r w:rsidR="007C504F">
              <w:rPr>
                <w:noProof/>
                <w:webHidden/>
              </w:rPr>
              <w:fldChar w:fldCharType="end"/>
            </w:r>
          </w:hyperlink>
        </w:p>
        <w:p w14:paraId="09DB28E9" w14:textId="6814BE45" w:rsidR="007C504F" w:rsidRDefault="00DE33EC">
          <w:pPr>
            <w:pStyle w:val="TOC1"/>
            <w:tabs>
              <w:tab w:val="right" w:leader="dot" w:pos="9350"/>
            </w:tabs>
            <w:rPr>
              <w:rFonts w:eastAsiaTheme="minorEastAsia"/>
              <w:noProof/>
              <w:sz w:val="24"/>
              <w:szCs w:val="24"/>
              <w:lang w:val="en-CA"/>
            </w:rPr>
          </w:pPr>
          <w:hyperlink w:anchor="_Toc91075714" w:history="1">
            <w:r w:rsidR="007C504F" w:rsidRPr="0094576A">
              <w:rPr>
                <w:rStyle w:val="Hyperlink"/>
                <w:noProof/>
              </w:rPr>
              <w:t>VV workflows</w:t>
            </w:r>
            <w:r w:rsidR="007C504F">
              <w:rPr>
                <w:noProof/>
                <w:webHidden/>
              </w:rPr>
              <w:tab/>
            </w:r>
            <w:r w:rsidR="007C504F">
              <w:rPr>
                <w:noProof/>
                <w:webHidden/>
              </w:rPr>
              <w:fldChar w:fldCharType="begin"/>
            </w:r>
            <w:r w:rsidR="007C504F">
              <w:rPr>
                <w:noProof/>
                <w:webHidden/>
              </w:rPr>
              <w:instrText xml:space="preserve"> PAGEREF _Toc91075714 \h </w:instrText>
            </w:r>
            <w:r w:rsidR="007C504F">
              <w:rPr>
                <w:noProof/>
                <w:webHidden/>
              </w:rPr>
            </w:r>
            <w:r w:rsidR="007C504F">
              <w:rPr>
                <w:noProof/>
                <w:webHidden/>
              </w:rPr>
              <w:fldChar w:fldCharType="separate"/>
            </w:r>
            <w:r w:rsidR="007C504F">
              <w:rPr>
                <w:noProof/>
                <w:webHidden/>
              </w:rPr>
              <w:t>3</w:t>
            </w:r>
            <w:r w:rsidR="007C504F">
              <w:rPr>
                <w:noProof/>
                <w:webHidden/>
              </w:rPr>
              <w:fldChar w:fldCharType="end"/>
            </w:r>
          </w:hyperlink>
        </w:p>
        <w:p w14:paraId="37BD2BAA" w14:textId="324229FB" w:rsidR="007C504F" w:rsidRDefault="00DE33EC">
          <w:pPr>
            <w:pStyle w:val="TOC2"/>
            <w:tabs>
              <w:tab w:val="right" w:leader="dot" w:pos="9350"/>
            </w:tabs>
            <w:rPr>
              <w:rFonts w:eastAsiaTheme="minorEastAsia"/>
              <w:noProof/>
              <w:sz w:val="24"/>
              <w:szCs w:val="24"/>
              <w:lang w:val="en-CA"/>
            </w:rPr>
          </w:pPr>
          <w:hyperlink w:anchor="_Toc91075715" w:history="1">
            <w:r w:rsidR="007C504F" w:rsidRPr="0094576A">
              <w:rPr>
                <w:rStyle w:val="Hyperlink"/>
                <w:noProof/>
              </w:rPr>
              <w:t>Setting criteria and running visit verification</w:t>
            </w:r>
            <w:r w:rsidR="007C504F">
              <w:rPr>
                <w:noProof/>
                <w:webHidden/>
              </w:rPr>
              <w:tab/>
            </w:r>
            <w:r w:rsidR="007C504F">
              <w:rPr>
                <w:noProof/>
                <w:webHidden/>
              </w:rPr>
              <w:fldChar w:fldCharType="begin"/>
            </w:r>
            <w:r w:rsidR="007C504F">
              <w:rPr>
                <w:noProof/>
                <w:webHidden/>
              </w:rPr>
              <w:instrText xml:space="preserve"> PAGEREF _Toc91075715 \h </w:instrText>
            </w:r>
            <w:r w:rsidR="007C504F">
              <w:rPr>
                <w:noProof/>
                <w:webHidden/>
              </w:rPr>
            </w:r>
            <w:r w:rsidR="007C504F">
              <w:rPr>
                <w:noProof/>
                <w:webHidden/>
              </w:rPr>
              <w:fldChar w:fldCharType="separate"/>
            </w:r>
            <w:r w:rsidR="007C504F">
              <w:rPr>
                <w:noProof/>
                <w:webHidden/>
              </w:rPr>
              <w:t>3</w:t>
            </w:r>
            <w:r w:rsidR="007C504F">
              <w:rPr>
                <w:noProof/>
                <w:webHidden/>
              </w:rPr>
              <w:fldChar w:fldCharType="end"/>
            </w:r>
          </w:hyperlink>
        </w:p>
        <w:p w14:paraId="6F40FB5C" w14:textId="67B478C5" w:rsidR="007C504F" w:rsidRDefault="00DE33EC">
          <w:pPr>
            <w:pStyle w:val="TOC2"/>
            <w:tabs>
              <w:tab w:val="right" w:leader="dot" w:pos="9350"/>
            </w:tabs>
            <w:rPr>
              <w:rFonts w:eastAsiaTheme="minorEastAsia"/>
              <w:noProof/>
              <w:sz w:val="24"/>
              <w:szCs w:val="24"/>
              <w:lang w:val="en-CA"/>
            </w:rPr>
          </w:pPr>
          <w:hyperlink w:anchor="_Toc91075716" w:history="1">
            <w:r w:rsidR="007C504F" w:rsidRPr="0094576A">
              <w:rPr>
                <w:rStyle w:val="Hyperlink"/>
                <w:noProof/>
              </w:rPr>
              <w:t>Reviewing visits that failed verification and resolving exceptions</w:t>
            </w:r>
            <w:r w:rsidR="007C504F">
              <w:rPr>
                <w:noProof/>
                <w:webHidden/>
              </w:rPr>
              <w:tab/>
            </w:r>
            <w:r w:rsidR="007C504F">
              <w:rPr>
                <w:noProof/>
                <w:webHidden/>
              </w:rPr>
              <w:fldChar w:fldCharType="begin"/>
            </w:r>
            <w:r w:rsidR="007C504F">
              <w:rPr>
                <w:noProof/>
                <w:webHidden/>
              </w:rPr>
              <w:instrText xml:space="preserve"> PAGEREF _Toc91075716 \h </w:instrText>
            </w:r>
            <w:r w:rsidR="007C504F">
              <w:rPr>
                <w:noProof/>
                <w:webHidden/>
              </w:rPr>
            </w:r>
            <w:r w:rsidR="007C504F">
              <w:rPr>
                <w:noProof/>
                <w:webHidden/>
              </w:rPr>
              <w:fldChar w:fldCharType="separate"/>
            </w:r>
            <w:r w:rsidR="007C504F">
              <w:rPr>
                <w:noProof/>
                <w:webHidden/>
              </w:rPr>
              <w:t>5</w:t>
            </w:r>
            <w:r w:rsidR="007C504F">
              <w:rPr>
                <w:noProof/>
                <w:webHidden/>
              </w:rPr>
              <w:fldChar w:fldCharType="end"/>
            </w:r>
          </w:hyperlink>
        </w:p>
        <w:p w14:paraId="2AF7FA20" w14:textId="385AD41E" w:rsidR="007C504F" w:rsidRDefault="00DE33EC">
          <w:pPr>
            <w:pStyle w:val="TOC3"/>
            <w:tabs>
              <w:tab w:val="right" w:leader="dot" w:pos="9350"/>
            </w:tabs>
            <w:rPr>
              <w:rFonts w:eastAsiaTheme="minorEastAsia"/>
              <w:noProof/>
              <w:sz w:val="24"/>
              <w:szCs w:val="24"/>
              <w:lang w:val="en-CA"/>
            </w:rPr>
          </w:pPr>
          <w:hyperlink w:anchor="_Toc91075717" w:history="1">
            <w:r w:rsidR="007C504F" w:rsidRPr="0094576A">
              <w:rPr>
                <w:rStyle w:val="Hyperlink"/>
                <w:noProof/>
              </w:rPr>
              <w:t>Possible exception types</w:t>
            </w:r>
            <w:r w:rsidR="007C504F">
              <w:rPr>
                <w:noProof/>
                <w:webHidden/>
              </w:rPr>
              <w:tab/>
            </w:r>
            <w:r w:rsidR="007C504F">
              <w:rPr>
                <w:noProof/>
                <w:webHidden/>
              </w:rPr>
              <w:fldChar w:fldCharType="begin"/>
            </w:r>
            <w:r w:rsidR="007C504F">
              <w:rPr>
                <w:noProof/>
                <w:webHidden/>
              </w:rPr>
              <w:instrText xml:space="preserve"> PAGEREF _Toc91075717 \h </w:instrText>
            </w:r>
            <w:r w:rsidR="007C504F">
              <w:rPr>
                <w:noProof/>
                <w:webHidden/>
              </w:rPr>
            </w:r>
            <w:r w:rsidR="007C504F">
              <w:rPr>
                <w:noProof/>
                <w:webHidden/>
              </w:rPr>
              <w:fldChar w:fldCharType="separate"/>
            </w:r>
            <w:r w:rsidR="007C504F">
              <w:rPr>
                <w:noProof/>
                <w:webHidden/>
              </w:rPr>
              <w:t>10</w:t>
            </w:r>
            <w:r w:rsidR="007C504F">
              <w:rPr>
                <w:noProof/>
                <w:webHidden/>
              </w:rPr>
              <w:fldChar w:fldCharType="end"/>
            </w:r>
          </w:hyperlink>
        </w:p>
        <w:p w14:paraId="0643614A" w14:textId="6F2BE329" w:rsidR="007C504F" w:rsidRDefault="00DE33EC">
          <w:pPr>
            <w:pStyle w:val="TOC2"/>
            <w:tabs>
              <w:tab w:val="right" w:leader="dot" w:pos="9350"/>
            </w:tabs>
            <w:rPr>
              <w:rFonts w:eastAsiaTheme="minorEastAsia"/>
              <w:noProof/>
              <w:sz w:val="24"/>
              <w:szCs w:val="24"/>
              <w:lang w:val="en-CA"/>
            </w:rPr>
          </w:pPr>
          <w:hyperlink w:anchor="_Toc91075718" w:history="1">
            <w:r w:rsidR="007C504F" w:rsidRPr="0094576A">
              <w:rPr>
                <w:rStyle w:val="Hyperlink"/>
                <w:noProof/>
              </w:rPr>
              <w:t>Approving visits for billing and payroll</w:t>
            </w:r>
            <w:r w:rsidR="007C504F">
              <w:rPr>
                <w:noProof/>
                <w:webHidden/>
              </w:rPr>
              <w:tab/>
            </w:r>
            <w:r w:rsidR="007C504F">
              <w:rPr>
                <w:noProof/>
                <w:webHidden/>
              </w:rPr>
              <w:fldChar w:fldCharType="begin"/>
            </w:r>
            <w:r w:rsidR="007C504F">
              <w:rPr>
                <w:noProof/>
                <w:webHidden/>
              </w:rPr>
              <w:instrText xml:space="preserve"> PAGEREF _Toc91075718 \h </w:instrText>
            </w:r>
            <w:r w:rsidR="007C504F">
              <w:rPr>
                <w:noProof/>
                <w:webHidden/>
              </w:rPr>
            </w:r>
            <w:r w:rsidR="007C504F">
              <w:rPr>
                <w:noProof/>
                <w:webHidden/>
              </w:rPr>
              <w:fldChar w:fldCharType="separate"/>
            </w:r>
            <w:r w:rsidR="007C504F">
              <w:rPr>
                <w:noProof/>
                <w:webHidden/>
              </w:rPr>
              <w:t>12</w:t>
            </w:r>
            <w:r w:rsidR="007C504F">
              <w:rPr>
                <w:noProof/>
                <w:webHidden/>
              </w:rPr>
              <w:fldChar w:fldCharType="end"/>
            </w:r>
          </w:hyperlink>
        </w:p>
        <w:p w14:paraId="61F8082E" w14:textId="5E20EEDC" w:rsidR="007C504F" w:rsidRDefault="00DE33EC">
          <w:pPr>
            <w:pStyle w:val="TOC2"/>
            <w:tabs>
              <w:tab w:val="right" w:leader="dot" w:pos="9350"/>
            </w:tabs>
            <w:rPr>
              <w:rFonts w:eastAsiaTheme="minorEastAsia"/>
              <w:noProof/>
              <w:sz w:val="24"/>
              <w:szCs w:val="24"/>
              <w:lang w:val="en-CA"/>
            </w:rPr>
          </w:pPr>
          <w:hyperlink w:anchor="_Toc91075719" w:history="1">
            <w:r w:rsidR="007C504F" w:rsidRPr="0094576A">
              <w:rPr>
                <w:rStyle w:val="Hyperlink"/>
                <w:noProof/>
              </w:rPr>
              <w:t>VV and visit locking</w:t>
            </w:r>
            <w:r w:rsidR="007C504F">
              <w:rPr>
                <w:noProof/>
                <w:webHidden/>
              </w:rPr>
              <w:tab/>
            </w:r>
            <w:r w:rsidR="007C504F">
              <w:rPr>
                <w:noProof/>
                <w:webHidden/>
              </w:rPr>
              <w:fldChar w:fldCharType="begin"/>
            </w:r>
            <w:r w:rsidR="007C504F">
              <w:rPr>
                <w:noProof/>
                <w:webHidden/>
              </w:rPr>
              <w:instrText xml:space="preserve"> PAGEREF _Toc91075719 \h </w:instrText>
            </w:r>
            <w:r w:rsidR="007C504F">
              <w:rPr>
                <w:noProof/>
                <w:webHidden/>
              </w:rPr>
            </w:r>
            <w:r w:rsidR="007C504F">
              <w:rPr>
                <w:noProof/>
                <w:webHidden/>
              </w:rPr>
              <w:fldChar w:fldCharType="separate"/>
            </w:r>
            <w:r w:rsidR="007C504F">
              <w:rPr>
                <w:noProof/>
                <w:webHidden/>
              </w:rPr>
              <w:t>13</w:t>
            </w:r>
            <w:r w:rsidR="007C504F">
              <w:rPr>
                <w:noProof/>
                <w:webHidden/>
              </w:rPr>
              <w:fldChar w:fldCharType="end"/>
            </w:r>
          </w:hyperlink>
        </w:p>
        <w:p w14:paraId="035EC4AD" w14:textId="15547F48" w:rsidR="007C504F" w:rsidRDefault="00DE33EC">
          <w:pPr>
            <w:pStyle w:val="TOC2"/>
            <w:tabs>
              <w:tab w:val="right" w:leader="dot" w:pos="9350"/>
            </w:tabs>
            <w:rPr>
              <w:rFonts w:eastAsiaTheme="minorEastAsia"/>
              <w:noProof/>
              <w:sz w:val="24"/>
              <w:szCs w:val="24"/>
              <w:lang w:val="en-CA"/>
            </w:rPr>
          </w:pPr>
          <w:hyperlink w:anchor="_Toc91075720" w:history="1">
            <w:r w:rsidR="007C504F" w:rsidRPr="0094576A">
              <w:rPr>
                <w:rStyle w:val="Hyperlink"/>
                <w:noProof/>
              </w:rPr>
              <w:t>Reviewing approved and rejected visits</w:t>
            </w:r>
            <w:r w:rsidR="007C504F">
              <w:rPr>
                <w:noProof/>
                <w:webHidden/>
              </w:rPr>
              <w:tab/>
            </w:r>
            <w:r w:rsidR="007C504F">
              <w:rPr>
                <w:noProof/>
                <w:webHidden/>
              </w:rPr>
              <w:fldChar w:fldCharType="begin"/>
            </w:r>
            <w:r w:rsidR="007C504F">
              <w:rPr>
                <w:noProof/>
                <w:webHidden/>
              </w:rPr>
              <w:instrText xml:space="preserve"> PAGEREF _Toc91075720 \h </w:instrText>
            </w:r>
            <w:r w:rsidR="007C504F">
              <w:rPr>
                <w:noProof/>
                <w:webHidden/>
              </w:rPr>
            </w:r>
            <w:r w:rsidR="007C504F">
              <w:rPr>
                <w:noProof/>
                <w:webHidden/>
              </w:rPr>
              <w:fldChar w:fldCharType="separate"/>
            </w:r>
            <w:r w:rsidR="007C504F">
              <w:rPr>
                <w:noProof/>
                <w:webHidden/>
              </w:rPr>
              <w:t>14</w:t>
            </w:r>
            <w:r w:rsidR="007C504F">
              <w:rPr>
                <w:noProof/>
                <w:webHidden/>
              </w:rPr>
              <w:fldChar w:fldCharType="end"/>
            </w:r>
          </w:hyperlink>
        </w:p>
        <w:p w14:paraId="3234B3A8" w14:textId="65ABCCE7" w:rsidR="009F7DEE" w:rsidRPr="009F7DEE" w:rsidRDefault="009F7DEE">
          <w:pPr>
            <w:rPr>
              <w:rFonts w:asciiTheme="majorHAnsi" w:hAnsiTheme="majorHAnsi" w:cstheme="majorHAnsi"/>
            </w:rPr>
          </w:pPr>
          <w:r w:rsidRPr="00EC5198">
            <w:rPr>
              <w:rFonts w:asciiTheme="majorHAnsi" w:hAnsiTheme="majorHAnsi" w:cstheme="majorHAnsi"/>
              <w:b/>
              <w:bCs/>
              <w:noProof/>
            </w:rPr>
            <w:fldChar w:fldCharType="end"/>
          </w:r>
        </w:p>
      </w:sdtContent>
    </w:sdt>
    <w:p w14:paraId="021D3207" w14:textId="7B618AE0" w:rsidR="00971A57" w:rsidRDefault="00971A57"/>
    <w:p w14:paraId="6819AE2E" w14:textId="3C3C0FD3" w:rsidR="002C2B57" w:rsidRDefault="002C2B57"/>
    <w:p w14:paraId="6737E7D1" w14:textId="66C538C8" w:rsidR="002C2B57" w:rsidRDefault="002C2B57"/>
    <w:p w14:paraId="37203429" w14:textId="697DEB20" w:rsidR="002C2B57" w:rsidRDefault="002C2B57"/>
    <w:p w14:paraId="1EB2097D" w14:textId="2F22B23D" w:rsidR="002C2B57" w:rsidRDefault="002C2B57"/>
    <w:p w14:paraId="2996BB2A" w14:textId="57BBA57C" w:rsidR="002C2B57" w:rsidRDefault="002C2B57"/>
    <w:p w14:paraId="54C87876" w14:textId="77777777" w:rsidR="009F7DEE" w:rsidRDefault="009F7DEE"/>
    <w:p w14:paraId="03C85886" w14:textId="77777777" w:rsidR="00D11BAF" w:rsidRDefault="00D11BAF">
      <w:pPr>
        <w:rPr>
          <w:rFonts w:asciiTheme="majorHAnsi" w:eastAsiaTheme="majorEastAsia" w:hAnsiTheme="majorHAnsi" w:cstheme="majorBidi"/>
          <w:color w:val="2F5496" w:themeColor="accent1" w:themeShade="BF"/>
          <w:sz w:val="32"/>
          <w:szCs w:val="32"/>
        </w:rPr>
      </w:pPr>
      <w:r>
        <w:lastRenderedPageBreak/>
        <w:br w:type="page"/>
      </w:r>
    </w:p>
    <w:p w14:paraId="395B9DC0" w14:textId="55A2C96D" w:rsidR="002C2B57" w:rsidRDefault="002C2B57" w:rsidP="009F7DEE">
      <w:pPr>
        <w:pStyle w:val="Heading1"/>
      </w:pPr>
      <w:bookmarkStart w:id="0" w:name="_Toc91075713"/>
      <w:r>
        <w:lastRenderedPageBreak/>
        <w:t xml:space="preserve">Visit Verification (VV) in </w:t>
      </w:r>
      <w:proofErr w:type="spellStart"/>
      <w:r>
        <w:t>AlayaCare</w:t>
      </w:r>
      <w:bookmarkEnd w:id="0"/>
      <w:proofErr w:type="spellEnd"/>
    </w:p>
    <w:p w14:paraId="32E6BBB8" w14:textId="77777777" w:rsidR="002068E4" w:rsidRDefault="002068E4" w:rsidP="002068E4"/>
    <w:p w14:paraId="6A8E16A0" w14:textId="77777777" w:rsidR="00D11BAF" w:rsidRPr="00D11BAF" w:rsidRDefault="00D11BAF" w:rsidP="007C504F">
      <w:r w:rsidRPr="00D11BAF">
        <w:t>Visit Verification (VV) is a process that automates most of the visit approval workflow, by comparing completed visits against a set of configurable rules, to flag any issues that require review or further investigation. You can review these visits in detail and document the actions to validate compliance.</w:t>
      </w:r>
    </w:p>
    <w:p w14:paraId="6806E5E5" w14:textId="77777777" w:rsidR="00D11BAF" w:rsidRPr="00D11BAF" w:rsidRDefault="00D11BAF" w:rsidP="007C504F">
      <w:r w:rsidRPr="00D11BAF">
        <w:t>Within the U.S. market, VV helps organizations to electronically verify information related to home health care visits covered by Medicaid. VV helps organizations ensure that clients are receiving care accordingly and reduce the number of fraudulent care claims submitted.</w:t>
      </w:r>
    </w:p>
    <w:p w14:paraId="0CB52496" w14:textId="77777777" w:rsidR="00D11BAF" w:rsidRDefault="00D11BAF" w:rsidP="007C504F">
      <w:r w:rsidRPr="00D11BAF">
        <w:t xml:space="preserve">The VV workflows in </w:t>
      </w:r>
      <w:proofErr w:type="spellStart"/>
      <w:r w:rsidRPr="00D11BAF">
        <w:t>AlayaCare</w:t>
      </w:r>
      <w:proofErr w:type="spellEnd"/>
      <w:r w:rsidRPr="00D11BAF">
        <w:t xml:space="preserve"> allow organizations to determine whether any visits are in violation of the VV requirements configured for your organization. If any VV exceptions are found during the verification process, you will need to review the visits that have failed verification and, where required, select the correct reason and resolution codes before you can approve the bill and pay quantities for the visit and proceed to billing/claim generation and payroll. The visit verification information can then be exported and sent to a third-party aggregator, when required.</w:t>
      </w:r>
    </w:p>
    <w:p w14:paraId="4171B8E5" w14:textId="77777777" w:rsidR="00D11BAF" w:rsidRDefault="00D11BAF" w:rsidP="00D11BAF">
      <w:pPr>
        <w:pStyle w:val="Heading1"/>
        <w:rPr>
          <w:rFonts w:eastAsiaTheme="minorHAnsi"/>
          <w:color w:val="auto"/>
          <w:sz w:val="22"/>
          <w:szCs w:val="22"/>
        </w:rPr>
      </w:pPr>
    </w:p>
    <w:p w14:paraId="36FE7E34" w14:textId="42CF06B4" w:rsidR="002C2B57" w:rsidRPr="009F7DEE" w:rsidRDefault="002C2B57" w:rsidP="00D11BAF">
      <w:pPr>
        <w:pStyle w:val="Heading1"/>
      </w:pPr>
      <w:bookmarkStart w:id="1" w:name="_Toc91075714"/>
      <w:r w:rsidRPr="009F7DEE">
        <w:t>VV workflows</w:t>
      </w:r>
      <w:bookmarkEnd w:id="1"/>
    </w:p>
    <w:p w14:paraId="2268FAE3" w14:textId="306DA2E5" w:rsidR="00C8650C" w:rsidRDefault="00C8650C" w:rsidP="00C8650C"/>
    <w:p w14:paraId="7F9CD9E2" w14:textId="09724710" w:rsidR="002C2B57" w:rsidRDefault="00EC5198" w:rsidP="002C2B57">
      <w:pPr>
        <w:rPr>
          <w:rFonts w:asciiTheme="majorHAnsi" w:hAnsiTheme="majorHAnsi" w:cstheme="majorHAnsi"/>
        </w:rPr>
      </w:pPr>
      <w:r>
        <w:rPr>
          <w:rFonts w:asciiTheme="majorHAnsi" w:hAnsiTheme="majorHAnsi" w:cstheme="majorHAnsi"/>
        </w:rPr>
        <w:t>Please n</w:t>
      </w:r>
      <w:r w:rsidR="00C8650C" w:rsidRPr="009F7DEE">
        <w:rPr>
          <w:rFonts w:asciiTheme="majorHAnsi" w:hAnsiTheme="majorHAnsi" w:cstheme="majorHAnsi"/>
        </w:rPr>
        <w:t>ote that the VV feature must be enabled for your organization by AlayaCare be</w:t>
      </w:r>
      <w:r w:rsidR="009F7DEE" w:rsidRPr="009F7DEE">
        <w:rPr>
          <w:rFonts w:asciiTheme="majorHAnsi" w:hAnsiTheme="majorHAnsi" w:cstheme="majorHAnsi"/>
        </w:rPr>
        <w:t xml:space="preserve">fore you can use the new features. Your organization must also set up reasons, resolutions, associations, and </w:t>
      </w:r>
      <w:r w:rsidR="00D11BAF">
        <w:rPr>
          <w:rFonts w:asciiTheme="majorHAnsi" w:hAnsiTheme="majorHAnsi" w:cstheme="majorHAnsi"/>
        </w:rPr>
        <w:t>rule sets</w:t>
      </w:r>
      <w:r w:rsidR="009F7DEE" w:rsidRPr="009F7DEE">
        <w:rPr>
          <w:rFonts w:asciiTheme="majorHAnsi" w:hAnsiTheme="majorHAnsi" w:cstheme="majorHAnsi"/>
        </w:rPr>
        <w:t xml:space="preserve"> before you will be able to run verification for visits. To learn more, see the VV configuration guide.</w:t>
      </w:r>
    </w:p>
    <w:p w14:paraId="1C4278F7" w14:textId="455A2230" w:rsidR="009F7DEE" w:rsidRDefault="009F7DEE" w:rsidP="009F7DEE">
      <w:pPr>
        <w:rPr>
          <w:rFonts w:asciiTheme="majorHAnsi" w:hAnsiTheme="majorHAnsi" w:cstheme="majorHAnsi"/>
        </w:rPr>
      </w:pPr>
      <w:r>
        <w:rPr>
          <w:rFonts w:asciiTheme="majorHAnsi" w:hAnsiTheme="majorHAnsi" w:cstheme="majorHAnsi"/>
          <w:noProof/>
        </w:rPr>
        <w:drawing>
          <wp:inline distT="0" distB="0" distL="0" distR="0" wp14:anchorId="1CDBCA69" wp14:editId="05D1313A">
            <wp:extent cx="215900" cy="258174"/>
            <wp:effectExtent l="0" t="0" r="0" b="8890"/>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852" cy="277249"/>
                    </a:xfrm>
                    <a:prstGeom prst="rect">
                      <a:avLst/>
                    </a:prstGeom>
                  </pic:spPr>
                </pic:pic>
              </a:graphicData>
            </a:graphic>
          </wp:inline>
        </w:drawing>
      </w:r>
      <w:r>
        <w:rPr>
          <w:rFonts w:asciiTheme="majorHAnsi" w:hAnsiTheme="majorHAnsi" w:cstheme="majorHAnsi"/>
        </w:rPr>
        <w:t xml:space="preserve"> </w:t>
      </w:r>
      <w:r w:rsidR="003C5088">
        <w:rPr>
          <w:rFonts w:asciiTheme="majorHAnsi" w:hAnsiTheme="majorHAnsi" w:cstheme="majorHAnsi"/>
        </w:rPr>
        <w:t xml:space="preserve">To perform the visit verification and approval process, you must have the following </w:t>
      </w:r>
      <w:r w:rsidR="00C8650C">
        <w:rPr>
          <w:rFonts w:asciiTheme="majorHAnsi" w:hAnsiTheme="majorHAnsi" w:cstheme="majorHAnsi"/>
        </w:rPr>
        <w:t>permission:</w:t>
      </w:r>
    </w:p>
    <w:p w14:paraId="525B5996" w14:textId="690B7A51" w:rsidR="00EC5198" w:rsidRPr="00EC5198" w:rsidRDefault="009F7DEE" w:rsidP="00EC5198">
      <w:pPr>
        <w:pStyle w:val="ListParagraph"/>
        <w:numPr>
          <w:ilvl w:val="0"/>
          <w:numId w:val="2"/>
        </w:numPr>
        <w:rPr>
          <w:rFonts w:asciiTheme="majorHAnsi" w:hAnsiTheme="majorHAnsi" w:cstheme="majorHAnsi"/>
          <w:b/>
          <w:bCs/>
        </w:rPr>
      </w:pPr>
      <w:r w:rsidRPr="009F7DEE">
        <w:rPr>
          <w:rFonts w:asciiTheme="majorHAnsi" w:eastAsia="Times New Roman" w:hAnsiTheme="majorHAnsi" w:cstheme="majorHAnsi"/>
          <w:b/>
          <w:bCs/>
          <w:spacing w:val="-1"/>
        </w:rPr>
        <w:t>Scheduling&gt;</w:t>
      </w:r>
      <w:r w:rsidR="00D11BAF" w:rsidRPr="00D11BAF">
        <w:t xml:space="preserve"> </w:t>
      </w:r>
      <w:r w:rsidR="00D11BAF" w:rsidRPr="00D11BAF">
        <w:rPr>
          <w:rFonts w:asciiTheme="majorHAnsi" w:eastAsia="Times New Roman" w:hAnsiTheme="majorHAnsi" w:cstheme="majorHAnsi"/>
          <w:b/>
          <w:bCs/>
          <w:spacing w:val="-1"/>
        </w:rPr>
        <w:t>Manage Visit Verification</w:t>
      </w:r>
    </w:p>
    <w:p w14:paraId="752CD3BB" w14:textId="388B8843" w:rsidR="003C5088" w:rsidRDefault="00A90B9F" w:rsidP="003C5088">
      <w:pPr>
        <w:pStyle w:val="Heading2"/>
      </w:pPr>
      <w:bookmarkStart w:id="2" w:name="_Toc91075715"/>
      <w:r>
        <w:t xml:space="preserve">Setting criteria and </w:t>
      </w:r>
      <w:r w:rsidR="009F7DEE">
        <w:t>running visit verification</w:t>
      </w:r>
      <w:bookmarkEnd w:id="2"/>
    </w:p>
    <w:p w14:paraId="51EFBCDA" w14:textId="77777777" w:rsidR="003C5088" w:rsidRDefault="003C5088" w:rsidP="002C2B57">
      <w:pPr>
        <w:rPr>
          <w:rFonts w:asciiTheme="majorHAnsi" w:hAnsiTheme="majorHAnsi" w:cstheme="majorHAnsi"/>
        </w:rPr>
      </w:pPr>
    </w:p>
    <w:p w14:paraId="417DB9B7" w14:textId="781CCE32" w:rsidR="003C5088" w:rsidRDefault="002C2B57" w:rsidP="002C2B57">
      <w:pPr>
        <w:rPr>
          <w:rFonts w:asciiTheme="majorHAnsi" w:hAnsiTheme="majorHAnsi" w:cstheme="majorHAnsi"/>
        </w:rPr>
      </w:pPr>
      <w:r>
        <w:rPr>
          <w:rFonts w:asciiTheme="majorHAnsi" w:hAnsiTheme="majorHAnsi" w:cstheme="majorHAnsi"/>
        </w:rPr>
        <w:t xml:space="preserve">To verify and approve visits according to the VV requirements in effect for your organization, go to </w:t>
      </w:r>
      <w:r w:rsidRPr="002C2B57">
        <w:rPr>
          <w:rFonts w:asciiTheme="majorHAnsi" w:hAnsiTheme="majorHAnsi" w:cstheme="majorHAnsi"/>
          <w:b/>
          <w:bCs/>
        </w:rPr>
        <w:t>Schedules&gt;</w:t>
      </w:r>
      <w:r w:rsidR="00D11BAF">
        <w:rPr>
          <w:rFonts w:asciiTheme="majorHAnsi" w:hAnsiTheme="majorHAnsi" w:cstheme="majorHAnsi"/>
          <w:b/>
          <w:bCs/>
        </w:rPr>
        <w:t>Visit Verification</w:t>
      </w:r>
      <w:r>
        <w:rPr>
          <w:rFonts w:asciiTheme="majorHAnsi" w:hAnsiTheme="majorHAnsi" w:cstheme="majorHAnsi"/>
        </w:rPr>
        <w:t>.</w:t>
      </w:r>
    </w:p>
    <w:p w14:paraId="6EBA3678" w14:textId="7381D78E" w:rsidR="00E90CCB" w:rsidRDefault="00D11BAF" w:rsidP="002C2B57">
      <w:pPr>
        <w:rPr>
          <w:rFonts w:asciiTheme="majorHAnsi" w:hAnsiTheme="majorHAnsi" w:cstheme="majorHAnsi"/>
          <w:b/>
          <w:bCs/>
        </w:rPr>
      </w:pPr>
      <w:r>
        <w:rPr>
          <w:rFonts w:asciiTheme="majorHAnsi" w:hAnsiTheme="majorHAnsi" w:cstheme="majorHAnsi"/>
        </w:rPr>
        <w:t>In this page</w:t>
      </w:r>
      <w:r w:rsidR="003C5088">
        <w:rPr>
          <w:rFonts w:asciiTheme="majorHAnsi" w:hAnsiTheme="majorHAnsi" w:cstheme="majorHAnsi"/>
        </w:rPr>
        <w:t xml:space="preserve">, you will see three tabs: </w:t>
      </w:r>
      <w:r>
        <w:rPr>
          <w:rFonts w:asciiTheme="majorHAnsi" w:hAnsiTheme="majorHAnsi" w:cstheme="majorHAnsi"/>
          <w:b/>
          <w:bCs/>
        </w:rPr>
        <w:t>unverified</w:t>
      </w:r>
      <w:r w:rsidR="003C5088" w:rsidRPr="003C5088">
        <w:rPr>
          <w:rFonts w:asciiTheme="majorHAnsi" w:hAnsiTheme="majorHAnsi" w:cstheme="majorHAnsi"/>
          <w:b/>
          <w:bCs/>
        </w:rPr>
        <w:t xml:space="preserve">, </w:t>
      </w:r>
      <w:r>
        <w:rPr>
          <w:rFonts w:asciiTheme="majorHAnsi" w:hAnsiTheme="majorHAnsi" w:cstheme="majorHAnsi"/>
          <w:b/>
          <w:bCs/>
        </w:rPr>
        <w:t>failed verifications</w:t>
      </w:r>
      <w:r w:rsidR="003C5088">
        <w:rPr>
          <w:rFonts w:asciiTheme="majorHAnsi" w:hAnsiTheme="majorHAnsi" w:cstheme="majorHAnsi"/>
        </w:rPr>
        <w:t xml:space="preserve">, and </w:t>
      </w:r>
      <w:r w:rsidR="003C5088" w:rsidRPr="003C5088">
        <w:rPr>
          <w:rFonts w:asciiTheme="majorHAnsi" w:hAnsiTheme="majorHAnsi" w:cstheme="majorHAnsi"/>
          <w:b/>
          <w:bCs/>
        </w:rPr>
        <w:t>approved &amp; rejected.</w:t>
      </w:r>
      <w:r w:rsidR="003C5088">
        <w:rPr>
          <w:rFonts w:asciiTheme="majorHAnsi" w:hAnsiTheme="majorHAnsi" w:cstheme="majorHAnsi"/>
          <w:b/>
          <w:bCs/>
        </w:rPr>
        <w:t xml:space="preserve"> </w:t>
      </w:r>
    </w:p>
    <w:p w14:paraId="37BCA332" w14:textId="429905FE" w:rsidR="009F7DEE" w:rsidRDefault="00BA1669" w:rsidP="002C2B57">
      <w:pPr>
        <w:rPr>
          <w:rFonts w:asciiTheme="majorHAnsi" w:hAnsiTheme="majorHAnsi" w:cstheme="majorHAnsi"/>
          <w:b/>
          <w:bCs/>
        </w:rPr>
      </w:pPr>
      <w:r>
        <w:rPr>
          <w:rFonts w:asciiTheme="majorHAnsi" w:hAnsiTheme="majorHAnsi" w:cstheme="majorHAnsi"/>
          <w:b/>
          <w:bCs/>
          <w:noProof/>
        </w:rPr>
        <w:drawing>
          <wp:inline distT="0" distB="0" distL="0" distR="0" wp14:anchorId="0387C7EE" wp14:editId="3AE31DD7">
            <wp:extent cx="5943600" cy="139954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399540"/>
                    </a:xfrm>
                    <a:prstGeom prst="rect">
                      <a:avLst/>
                    </a:prstGeom>
                  </pic:spPr>
                </pic:pic>
              </a:graphicData>
            </a:graphic>
          </wp:inline>
        </w:drawing>
      </w:r>
    </w:p>
    <w:p w14:paraId="64F03CD0" w14:textId="79BD8B2E" w:rsidR="003C5088" w:rsidRDefault="003C5088" w:rsidP="002C2B57">
      <w:pPr>
        <w:rPr>
          <w:rFonts w:asciiTheme="majorHAnsi" w:hAnsiTheme="majorHAnsi" w:cstheme="majorHAnsi"/>
        </w:rPr>
      </w:pPr>
      <w:r>
        <w:rPr>
          <w:rFonts w:asciiTheme="majorHAnsi" w:hAnsiTheme="majorHAnsi" w:cstheme="majorHAnsi"/>
        </w:rPr>
        <w:lastRenderedPageBreak/>
        <w:t xml:space="preserve">The number in parentheses for </w:t>
      </w:r>
      <w:r w:rsidR="00D11BAF">
        <w:rPr>
          <w:rFonts w:asciiTheme="majorHAnsi" w:hAnsiTheme="majorHAnsi" w:cstheme="majorHAnsi"/>
          <w:b/>
          <w:bCs/>
        </w:rPr>
        <w:t>unverified</w:t>
      </w:r>
      <w:r>
        <w:rPr>
          <w:rFonts w:asciiTheme="majorHAnsi" w:hAnsiTheme="majorHAnsi" w:cstheme="majorHAnsi"/>
        </w:rPr>
        <w:t xml:space="preserve"> represents the number of visits </w:t>
      </w:r>
      <w:r w:rsidR="00791F17">
        <w:rPr>
          <w:rFonts w:asciiTheme="majorHAnsi" w:hAnsiTheme="majorHAnsi" w:cstheme="majorHAnsi"/>
        </w:rPr>
        <w:t>up to the current date and time</w:t>
      </w:r>
      <w:r>
        <w:rPr>
          <w:rFonts w:asciiTheme="majorHAnsi" w:hAnsiTheme="majorHAnsi" w:cstheme="majorHAnsi"/>
        </w:rPr>
        <w:t xml:space="preserve"> that have an approval status of </w:t>
      </w:r>
      <w:r w:rsidRPr="003C5088">
        <w:rPr>
          <w:rFonts w:asciiTheme="majorHAnsi" w:hAnsiTheme="majorHAnsi" w:cstheme="majorHAnsi"/>
          <w:b/>
          <w:bCs/>
        </w:rPr>
        <w:t>not approved</w:t>
      </w:r>
      <w:r>
        <w:rPr>
          <w:rFonts w:asciiTheme="majorHAnsi" w:hAnsiTheme="majorHAnsi" w:cstheme="majorHAnsi"/>
        </w:rPr>
        <w:t xml:space="preserve">. Vacant and on-hold visits will not be included in the count. </w:t>
      </w:r>
      <w:r w:rsidR="00A90B9F">
        <w:rPr>
          <w:rFonts w:asciiTheme="majorHAnsi" w:hAnsiTheme="majorHAnsi" w:cstheme="majorHAnsi"/>
        </w:rPr>
        <w:t>Note that in multi-office environments, this number will be filtered by branch.</w:t>
      </w:r>
    </w:p>
    <w:p w14:paraId="7C687528" w14:textId="65774D95" w:rsidR="00A90B9F" w:rsidRPr="00E90CCB" w:rsidRDefault="00E90CCB" w:rsidP="002C2B57">
      <w:pPr>
        <w:rPr>
          <w:rFonts w:asciiTheme="majorHAnsi" w:hAnsiTheme="majorHAnsi" w:cstheme="majorHAnsi"/>
        </w:rPr>
      </w:pPr>
      <w:r>
        <w:rPr>
          <w:rFonts w:asciiTheme="majorHAnsi" w:hAnsiTheme="majorHAnsi" w:cstheme="majorHAnsi"/>
        </w:rPr>
        <w:t xml:space="preserve">The number in parentheses for </w:t>
      </w:r>
      <w:r w:rsidR="00D11BAF">
        <w:rPr>
          <w:rFonts w:asciiTheme="majorHAnsi" w:hAnsiTheme="majorHAnsi" w:cstheme="majorHAnsi"/>
          <w:b/>
          <w:bCs/>
        </w:rPr>
        <w:t>failed verifications</w:t>
      </w:r>
      <w:r>
        <w:rPr>
          <w:rFonts w:asciiTheme="majorHAnsi" w:hAnsiTheme="majorHAnsi" w:cstheme="majorHAnsi"/>
        </w:rPr>
        <w:t xml:space="preserve"> represents the</w:t>
      </w:r>
      <w:r w:rsidR="00EC5198">
        <w:rPr>
          <w:rFonts w:asciiTheme="majorHAnsi" w:hAnsiTheme="majorHAnsi" w:cstheme="majorHAnsi"/>
        </w:rPr>
        <w:t xml:space="preserve"> current</w:t>
      </w:r>
      <w:r>
        <w:rPr>
          <w:rFonts w:asciiTheme="majorHAnsi" w:hAnsiTheme="majorHAnsi" w:cstheme="majorHAnsi"/>
        </w:rPr>
        <w:t xml:space="preserve"> number of visits for which one or more exception to the VV requirements has been found during the verification process</w:t>
      </w:r>
      <w:r w:rsidR="00BA1669">
        <w:rPr>
          <w:rFonts w:asciiTheme="majorHAnsi" w:hAnsiTheme="majorHAnsi" w:cstheme="majorHAnsi"/>
        </w:rPr>
        <w:t xml:space="preserve">, which now have the status </w:t>
      </w:r>
      <w:r w:rsidR="00BA1669" w:rsidRPr="00BA1669">
        <w:rPr>
          <w:rFonts w:asciiTheme="majorHAnsi" w:hAnsiTheme="majorHAnsi" w:cstheme="majorHAnsi"/>
          <w:b/>
          <w:bCs/>
        </w:rPr>
        <w:t>in violation</w:t>
      </w:r>
      <w:r>
        <w:rPr>
          <w:rFonts w:asciiTheme="majorHAnsi" w:hAnsiTheme="majorHAnsi" w:cstheme="majorHAnsi"/>
        </w:rPr>
        <w:t>. These visits will require further action be</w:t>
      </w:r>
      <w:r w:rsidR="00EC5198">
        <w:rPr>
          <w:rFonts w:asciiTheme="majorHAnsi" w:hAnsiTheme="majorHAnsi" w:cstheme="majorHAnsi"/>
        </w:rPr>
        <w:t>fore</w:t>
      </w:r>
      <w:r>
        <w:rPr>
          <w:rFonts w:asciiTheme="majorHAnsi" w:hAnsiTheme="majorHAnsi" w:cstheme="majorHAnsi"/>
        </w:rPr>
        <w:t xml:space="preserve"> they can be approved for </w:t>
      </w:r>
      <w:r w:rsidR="00BA1669">
        <w:rPr>
          <w:rFonts w:asciiTheme="majorHAnsi" w:hAnsiTheme="majorHAnsi" w:cstheme="majorHAnsi"/>
        </w:rPr>
        <w:t>billing</w:t>
      </w:r>
      <w:r w:rsidR="00BA1669">
        <w:rPr>
          <w:rFonts w:asciiTheme="majorHAnsi" w:hAnsiTheme="majorHAnsi" w:cstheme="majorHAnsi"/>
          <w:lang w:val="en-CA"/>
        </w:rPr>
        <w:t>/</w:t>
      </w:r>
      <w:r>
        <w:rPr>
          <w:rFonts w:asciiTheme="majorHAnsi" w:hAnsiTheme="majorHAnsi" w:cstheme="majorHAnsi"/>
        </w:rPr>
        <w:t>claim generation and payroll.</w:t>
      </w:r>
      <w:r w:rsidR="00A90B9F" w:rsidRPr="00A90B9F">
        <w:rPr>
          <w:rFonts w:asciiTheme="majorHAnsi" w:hAnsiTheme="majorHAnsi" w:cstheme="majorHAnsi"/>
        </w:rPr>
        <w:t xml:space="preserve"> </w:t>
      </w:r>
      <w:r w:rsidR="00A90B9F">
        <w:rPr>
          <w:rFonts w:asciiTheme="majorHAnsi" w:hAnsiTheme="majorHAnsi" w:cstheme="majorHAnsi"/>
        </w:rPr>
        <w:t>Note that in multi-office environments, this number will be filtered by branch.</w:t>
      </w:r>
    </w:p>
    <w:p w14:paraId="16C836A2" w14:textId="026A6918" w:rsidR="002C2B57" w:rsidRDefault="00BA1669" w:rsidP="002C2B57">
      <w:pPr>
        <w:rPr>
          <w:rFonts w:asciiTheme="majorHAnsi" w:hAnsiTheme="majorHAnsi" w:cstheme="majorHAnsi"/>
        </w:rPr>
      </w:pPr>
      <w:r>
        <w:rPr>
          <w:rFonts w:asciiTheme="majorHAnsi" w:hAnsiTheme="majorHAnsi" w:cstheme="majorHAnsi"/>
          <w:noProof/>
        </w:rPr>
        <w:drawing>
          <wp:inline distT="0" distB="0" distL="0" distR="0" wp14:anchorId="474E7F22" wp14:editId="103F3F97">
            <wp:extent cx="5943600" cy="1123315"/>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123315"/>
                    </a:xfrm>
                    <a:prstGeom prst="rect">
                      <a:avLst/>
                    </a:prstGeom>
                  </pic:spPr>
                </pic:pic>
              </a:graphicData>
            </a:graphic>
          </wp:inline>
        </w:drawing>
      </w:r>
    </w:p>
    <w:p w14:paraId="698AF4E3" w14:textId="38EF64A5" w:rsidR="00A90B9F" w:rsidRDefault="00A90B9F" w:rsidP="002C2B57">
      <w:pPr>
        <w:rPr>
          <w:rFonts w:asciiTheme="majorHAnsi" w:hAnsiTheme="majorHAnsi" w:cstheme="majorHAnsi"/>
        </w:rPr>
      </w:pPr>
      <w:r>
        <w:rPr>
          <w:rFonts w:asciiTheme="majorHAnsi" w:hAnsiTheme="majorHAnsi" w:cstheme="majorHAnsi"/>
        </w:rPr>
        <w:t xml:space="preserve">To begin the verification and approval process, use the </w:t>
      </w:r>
      <w:r w:rsidR="00EC5198">
        <w:rPr>
          <w:rFonts w:asciiTheme="majorHAnsi" w:hAnsiTheme="majorHAnsi" w:cstheme="majorHAnsi"/>
        </w:rPr>
        <w:t>fields</w:t>
      </w:r>
      <w:r>
        <w:rPr>
          <w:rFonts w:asciiTheme="majorHAnsi" w:hAnsiTheme="majorHAnsi" w:cstheme="majorHAnsi"/>
        </w:rPr>
        <w:t xml:space="preserve"> provided to select the visits you wish to verify and approv</w:t>
      </w:r>
      <w:r w:rsidR="008404AC">
        <w:rPr>
          <w:rFonts w:asciiTheme="majorHAnsi" w:hAnsiTheme="majorHAnsi" w:cstheme="majorHAnsi"/>
        </w:rPr>
        <w:t>e.</w:t>
      </w:r>
    </w:p>
    <w:p w14:paraId="5CA88194" w14:textId="2B117017" w:rsidR="00A90B9F" w:rsidRDefault="00A90B9F" w:rsidP="002C2B57">
      <w:pPr>
        <w:rPr>
          <w:rFonts w:asciiTheme="majorHAnsi" w:hAnsiTheme="majorHAnsi" w:cstheme="majorHAnsi"/>
        </w:rPr>
      </w:pPr>
      <w:r>
        <w:rPr>
          <w:rFonts w:asciiTheme="majorHAnsi" w:hAnsiTheme="majorHAnsi" w:cstheme="majorHAnsi"/>
        </w:rPr>
        <w:t xml:space="preserve">Use the </w:t>
      </w:r>
      <w:r w:rsidRPr="00A90B9F">
        <w:rPr>
          <w:rFonts w:asciiTheme="majorHAnsi" w:hAnsiTheme="majorHAnsi" w:cstheme="majorHAnsi"/>
          <w:b/>
          <w:bCs/>
        </w:rPr>
        <w:t>visit end date</w:t>
      </w:r>
      <w:r>
        <w:rPr>
          <w:rFonts w:asciiTheme="majorHAnsi" w:hAnsiTheme="majorHAnsi" w:cstheme="majorHAnsi"/>
        </w:rPr>
        <w:t xml:space="preserve"> field to select the cut-off date and time for the verification process. The system will</w:t>
      </w:r>
      <w:r w:rsidR="008404AC">
        <w:rPr>
          <w:rFonts w:asciiTheme="majorHAnsi" w:hAnsiTheme="majorHAnsi" w:cstheme="majorHAnsi"/>
        </w:rPr>
        <w:t xml:space="preserve"> include</w:t>
      </w:r>
      <w:r>
        <w:rPr>
          <w:rFonts w:asciiTheme="majorHAnsi" w:hAnsiTheme="majorHAnsi" w:cstheme="majorHAnsi"/>
        </w:rPr>
        <w:t xml:space="preserve"> all </w:t>
      </w:r>
      <w:r w:rsidR="008404AC">
        <w:rPr>
          <w:rFonts w:asciiTheme="majorHAnsi" w:hAnsiTheme="majorHAnsi" w:cstheme="majorHAnsi"/>
        </w:rPr>
        <w:t>not approved visits up to this date and time. The field will default to today’s date and time. Note that you cannot select a time or date in the future as visits must be in the past before they can be verified and approved.</w:t>
      </w:r>
    </w:p>
    <w:p w14:paraId="44A1EF30" w14:textId="21C7DD29" w:rsidR="008404AC" w:rsidRDefault="008404AC" w:rsidP="002C2B57">
      <w:pPr>
        <w:rPr>
          <w:rFonts w:asciiTheme="majorHAnsi" w:hAnsiTheme="majorHAnsi" w:cstheme="majorHAnsi"/>
          <w:b/>
          <w:bCs/>
        </w:rPr>
      </w:pPr>
      <w:r>
        <w:rPr>
          <w:rFonts w:asciiTheme="majorHAnsi" w:hAnsiTheme="majorHAnsi" w:cstheme="majorHAnsi"/>
        </w:rPr>
        <w:t xml:space="preserve">In the additional fields, select one or </w:t>
      </w:r>
      <w:r w:rsidRPr="008404AC">
        <w:rPr>
          <w:rFonts w:asciiTheme="majorHAnsi" w:hAnsiTheme="majorHAnsi" w:cstheme="majorHAnsi"/>
          <w:b/>
          <w:bCs/>
        </w:rPr>
        <w:t>more payors, service departments, employee departments, employee groups, client groups</w:t>
      </w:r>
      <w:r>
        <w:rPr>
          <w:rFonts w:asciiTheme="majorHAnsi" w:hAnsiTheme="majorHAnsi" w:cstheme="majorHAnsi"/>
        </w:rPr>
        <w:t xml:space="preserve">, or </w:t>
      </w:r>
      <w:r w:rsidRPr="008404AC">
        <w:rPr>
          <w:rFonts w:asciiTheme="majorHAnsi" w:hAnsiTheme="majorHAnsi" w:cstheme="majorHAnsi"/>
          <w:b/>
          <w:bCs/>
        </w:rPr>
        <w:t>branches</w:t>
      </w:r>
      <w:r>
        <w:rPr>
          <w:rFonts w:asciiTheme="majorHAnsi" w:hAnsiTheme="majorHAnsi" w:cstheme="majorHAnsi"/>
        </w:rPr>
        <w:t xml:space="preserve"> (multi-office environments only) by which you wish to filter the not approved visits. You can also choose to filter visits by a single </w:t>
      </w:r>
      <w:r w:rsidRPr="008404AC">
        <w:rPr>
          <w:rFonts w:asciiTheme="majorHAnsi" w:hAnsiTheme="majorHAnsi" w:cstheme="majorHAnsi"/>
          <w:b/>
          <w:bCs/>
        </w:rPr>
        <w:t>employee</w:t>
      </w:r>
      <w:r>
        <w:rPr>
          <w:rFonts w:asciiTheme="majorHAnsi" w:hAnsiTheme="majorHAnsi" w:cstheme="majorHAnsi"/>
        </w:rPr>
        <w:t xml:space="preserve"> or </w:t>
      </w:r>
      <w:r w:rsidRPr="008404AC">
        <w:rPr>
          <w:rFonts w:asciiTheme="majorHAnsi" w:hAnsiTheme="majorHAnsi" w:cstheme="majorHAnsi"/>
          <w:b/>
          <w:bCs/>
        </w:rPr>
        <w:t>client.</w:t>
      </w:r>
    </w:p>
    <w:p w14:paraId="0B7C3215" w14:textId="0F4AE766" w:rsidR="006A6A18" w:rsidRPr="006A6A18" w:rsidRDefault="006A6A18" w:rsidP="002C2B57">
      <w:pPr>
        <w:rPr>
          <w:rFonts w:asciiTheme="majorHAnsi" w:hAnsiTheme="majorHAnsi" w:cstheme="majorHAnsi"/>
        </w:rPr>
      </w:pPr>
      <w:r>
        <w:rPr>
          <w:rFonts w:asciiTheme="majorHAnsi" w:hAnsiTheme="majorHAnsi" w:cstheme="majorHAnsi"/>
        </w:rPr>
        <w:t>Note that in multi-office environments, you will be able to select payors, departments, groups, employees, and clients that belong to the current branch, parent branch, or child branch but not sibling branches.</w:t>
      </w:r>
    </w:p>
    <w:p w14:paraId="2405A8CB" w14:textId="65A2FB89" w:rsidR="008404AC" w:rsidRDefault="008404AC" w:rsidP="002C2B57">
      <w:pPr>
        <w:rPr>
          <w:rFonts w:asciiTheme="majorHAnsi" w:hAnsiTheme="majorHAnsi" w:cstheme="majorHAnsi"/>
        </w:rPr>
      </w:pPr>
      <w:r w:rsidRPr="008404AC">
        <w:rPr>
          <w:rFonts w:asciiTheme="majorHAnsi" w:hAnsiTheme="majorHAnsi" w:cstheme="majorHAnsi"/>
        </w:rPr>
        <w:t xml:space="preserve">When you have selected the </w:t>
      </w:r>
      <w:proofErr w:type="gramStart"/>
      <w:r w:rsidRPr="008404AC">
        <w:rPr>
          <w:rFonts w:asciiTheme="majorHAnsi" w:hAnsiTheme="majorHAnsi" w:cstheme="majorHAnsi"/>
        </w:rPr>
        <w:t>criteria</w:t>
      </w:r>
      <w:proofErr w:type="gramEnd"/>
      <w:r w:rsidRPr="008404AC">
        <w:rPr>
          <w:rFonts w:asciiTheme="majorHAnsi" w:hAnsiTheme="majorHAnsi" w:cstheme="majorHAnsi"/>
        </w:rPr>
        <w:t xml:space="preserve"> you wish to apply, select</w:t>
      </w:r>
      <w:r>
        <w:rPr>
          <w:rFonts w:asciiTheme="majorHAnsi" w:hAnsiTheme="majorHAnsi" w:cstheme="majorHAnsi"/>
          <w:b/>
          <w:bCs/>
        </w:rPr>
        <w:t xml:space="preserve"> </w:t>
      </w:r>
      <w:r w:rsidR="002F479B">
        <w:rPr>
          <w:rFonts w:asciiTheme="majorHAnsi" w:hAnsiTheme="majorHAnsi" w:cstheme="majorHAnsi"/>
          <w:b/>
          <w:bCs/>
        </w:rPr>
        <w:t>run verification</w:t>
      </w:r>
      <w:r>
        <w:rPr>
          <w:rFonts w:asciiTheme="majorHAnsi" w:hAnsiTheme="majorHAnsi" w:cstheme="majorHAnsi"/>
        </w:rPr>
        <w:t>.</w:t>
      </w:r>
    </w:p>
    <w:p w14:paraId="0D9B320D" w14:textId="3F55EE72" w:rsidR="008404AC" w:rsidRDefault="002F479B" w:rsidP="002C2B57">
      <w:pPr>
        <w:rPr>
          <w:rFonts w:asciiTheme="majorHAnsi" w:hAnsiTheme="majorHAnsi" w:cstheme="majorHAnsi"/>
        </w:rPr>
      </w:pPr>
      <w:r>
        <w:rPr>
          <w:rFonts w:asciiTheme="majorHAnsi" w:hAnsiTheme="majorHAnsi" w:cstheme="majorHAnsi"/>
          <w:noProof/>
        </w:rPr>
        <w:drawing>
          <wp:inline distT="0" distB="0" distL="0" distR="0" wp14:anchorId="5EA96A6C" wp14:editId="6ABB9BDC">
            <wp:extent cx="5943600" cy="1402080"/>
            <wp:effectExtent l="0" t="0" r="0" b="0"/>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402080"/>
                    </a:xfrm>
                    <a:prstGeom prst="rect">
                      <a:avLst/>
                    </a:prstGeom>
                  </pic:spPr>
                </pic:pic>
              </a:graphicData>
            </a:graphic>
          </wp:inline>
        </w:drawing>
      </w:r>
    </w:p>
    <w:p w14:paraId="661B040C" w14:textId="4206CE12" w:rsidR="00264586" w:rsidRDefault="003F718E" w:rsidP="002C2B57">
      <w:pPr>
        <w:rPr>
          <w:rFonts w:asciiTheme="majorHAnsi" w:hAnsiTheme="majorHAnsi" w:cstheme="majorHAnsi"/>
        </w:rPr>
      </w:pPr>
      <w:r>
        <w:rPr>
          <w:rFonts w:asciiTheme="majorHAnsi" w:hAnsiTheme="majorHAnsi" w:cstheme="majorHAnsi"/>
        </w:rPr>
        <w:t xml:space="preserve">Clicking the action button will launch a background job to verify the not approved visits that meet the selected criteria. </w:t>
      </w:r>
      <w:r w:rsidR="00264586">
        <w:rPr>
          <w:rFonts w:asciiTheme="majorHAnsi" w:hAnsiTheme="majorHAnsi" w:cstheme="majorHAnsi"/>
        </w:rPr>
        <w:t xml:space="preserve">The number </w:t>
      </w:r>
      <w:r w:rsidR="00AE35A2">
        <w:rPr>
          <w:rFonts w:asciiTheme="majorHAnsi" w:hAnsiTheme="majorHAnsi" w:cstheme="majorHAnsi"/>
        </w:rPr>
        <w:t xml:space="preserve">of visits found with exceptions displayed </w:t>
      </w:r>
      <w:r w:rsidR="00264586">
        <w:rPr>
          <w:rFonts w:asciiTheme="majorHAnsi" w:hAnsiTheme="majorHAnsi" w:cstheme="majorHAnsi"/>
        </w:rPr>
        <w:t xml:space="preserve">in the </w:t>
      </w:r>
      <w:r w:rsidR="002F479B">
        <w:rPr>
          <w:rFonts w:asciiTheme="majorHAnsi" w:hAnsiTheme="majorHAnsi" w:cstheme="majorHAnsi"/>
          <w:b/>
          <w:bCs/>
        </w:rPr>
        <w:t>failed verifications</w:t>
      </w:r>
      <w:r w:rsidR="00264586">
        <w:rPr>
          <w:rFonts w:asciiTheme="majorHAnsi" w:hAnsiTheme="majorHAnsi" w:cstheme="majorHAnsi"/>
        </w:rPr>
        <w:t xml:space="preserve"> tab will update </w:t>
      </w:r>
      <w:r>
        <w:rPr>
          <w:rFonts w:asciiTheme="majorHAnsi" w:hAnsiTheme="majorHAnsi" w:cstheme="majorHAnsi"/>
        </w:rPr>
        <w:t>once</w:t>
      </w:r>
      <w:r w:rsidR="00264586">
        <w:rPr>
          <w:rFonts w:asciiTheme="majorHAnsi" w:hAnsiTheme="majorHAnsi" w:cstheme="majorHAnsi"/>
        </w:rPr>
        <w:t xml:space="preserve"> the verification process is run on new visits. </w:t>
      </w:r>
    </w:p>
    <w:p w14:paraId="70552A42" w14:textId="4F11642C" w:rsidR="003F718E" w:rsidRPr="008404AC" w:rsidRDefault="003F718E" w:rsidP="002C2B57">
      <w:pPr>
        <w:rPr>
          <w:rFonts w:asciiTheme="majorHAnsi" w:hAnsiTheme="majorHAnsi" w:cstheme="majorHAnsi"/>
        </w:rPr>
      </w:pPr>
      <w:r>
        <w:rPr>
          <w:rFonts w:asciiTheme="majorHAnsi" w:hAnsiTheme="majorHAnsi" w:cstheme="majorHAnsi"/>
        </w:rPr>
        <w:lastRenderedPageBreak/>
        <w:t xml:space="preserve">Any visits for which no exceptions were found will be automatically approved for the bill and pay quantities determined by the rounding rules set on the bill and pay code in effect for the service. You can review approved visits and override the bill and pay quantities if </w:t>
      </w:r>
      <w:proofErr w:type="gramStart"/>
      <w:r>
        <w:rPr>
          <w:rFonts w:asciiTheme="majorHAnsi" w:hAnsiTheme="majorHAnsi" w:cstheme="majorHAnsi"/>
        </w:rPr>
        <w:t>necessary</w:t>
      </w:r>
      <w:proofErr w:type="gramEnd"/>
      <w:r>
        <w:rPr>
          <w:rFonts w:asciiTheme="majorHAnsi" w:hAnsiTheme="majorHAnsi" w:cstheme="majorHAnsi"/>
        </w:rPr>
        <w:t xml:space="preserve"> by going </w:t>
      </w:r>
      <w:r w:rsidRPr="003F718E">
        <w:rPr>
          <w:rFonts w:asciiTheme="majorHAnsi" w:hAnsiTheme="majorHAnsi" w:cstheme="majorHAnsi"/>
          <w:b/>
          <w:bCs/>
        </w:rPr>
        <w:t>to approved and rejected visits</w:t>
      </w:r>
      <w:r>
        <w:rPr>
          <w:rFonts w:asciiTheme="majorHAnsi" w:hAnsiTheme="majorHAnsi" w:cstheme="majorHAnsi"/>
        </w:rPr>
        <w:t xml:space="preserve"> tab.</w:t>
      </w:r>
    </w:p>
    <w:p w14:paraId="5112C63C" w14:textId="4B72FF3D" w:rsidR="00E90CCB" w:rsidRDefault="00A90B9F" w:rsidP="00A90B9F">
      <w:pPr>
        <w:pStyle w:val="Heading2"/>
      </w:pPr>
      <w:bookmarkStart w:id="3" w:name="_Toc91075716"/>
      <w:r>
        <w:t xml:space="preserve">Reviewing visits </w:t>
      </w:r>
      <w:r w:rsidR="002F479B">
        <w:t>that failed verification</w:t>
      </w:r>
      <w:r>
        <w:t xml:space="preserve"> and resolving exceptions</w:t>
      </w:r>
      <w:bookmarkEnd w:id="3"/>
      <w:r>
        <w:t xml:space="preserve"> </w:t>
      </w:r>
    </w:p>
    <w:p w14:paraId="7B18629F" w14:textId="718C638C" w:rsidR="00264586" w:rsidRPr="00264586" w:rsidRDefault="00264586" w:rsidP="00A90B9F">
      <w:pPr>
        <w:rPr>
          <w:rFonts w:asciiTheme="majorHAnsi" w:hAnsiTheme="majorHAnsi" w:cstheme="majorHAnsi"/>
        </w:rPr>
      </w:pPr>
    </w:p>
    <w:p w14:paraId="64C73B6F" w14:textId="6F2E3A0E" w:rsidR="00D9527C" w:rsidRDefault="00264586" w:rsidP="00A90B9F">
      <w:pPr>
        <w:rPr>
          <w:rFonts w:asciiTheme="majorHAnsi" w:hAnsiTheme="majorHAnsi" w:cstheme="majorHAnsi"/>
        </w:rPr>
      </w:pPr>
      <w:r w:rsidRPr="00264586">
        <w:rPr>
          <w:rFonts w:asciiTheme="majorHAnsi" w:hAnsiTheme="majorHAnsi" w:cstheme="majorHAnsi"/>
        </w:rPr>
        <w:t xml:space="preserve">Select the </w:t>
      </w:r>
      <w:r w:rsidR="002F479B">
        <w:rPr>
          <w:rFonts w:asciiTheme="majorHAnsi" w:hAnsiTheme="majorHAnsi" w:cstheme="majorHAnsi"/>
          <w:b/>
          <w:bCs/>
        </w:rPr>
        <w:t>failed verifications</w:t>
      </w:r>
      <w:r w:rsidRPr="00264586">
        <w:rPr>
          <w:rFonts w:asciiTheme="majorHAnsi" w:hAnsiTheme="majorHAnsi" w:cstheme="majorHAnsi"/>
        </w:rPr>
        <w:t xml:space="preserve"> tab to </w:t>
      </w:r>
      <w:r>
        <w:rPr>
          <w:rFonts w:asciiTheme="majorHAnsi" w:hAnsiTheme="majorHAnsi" w:cstheme="majorHAnsi"/>
        </w:rPr>
        <w:t>review the exceptions found during the verification process.</w:t>
      </w:r>
    </w:p>
    <w:p w14:paraId="08905F1C" w14:textId="47489546" w:rsidR="00264586" w:rsidRDefault="0061565D" w:rsidP="00A90B9F">
      <w:pPr>
        <w:rPr>
          <w:rFonts w:asciiTheme="majorHAnsi" w:hAnsiTheme="majorHAnsi" w:cstheme="majorHAnsi"/>
        </w:rPr>
      </w:pPr>
      <w:r>
        <w:rPr>
          <w:rFonts w:asciiTheme="majorHAnsi" w:hAnsiTheme="majorHAnsi" w:cstheme="majorHAnsi"/>
        </w:rPr>
        <w:t xml:space="preserve">Each visit will be listed with its </w:t>
      </w:r>
      <w:r w:rsidRPr="0061565D">
        <w:rPr>
          <w:rFonts w:asciiTheme="majorHAnsi" w:hAnsiTheme="majorHAnsi" w:cstheme="majorHAnsi"/>
          <w:b/>
          <w:bCs/>
        </w:rPr>
        <w:t>visit ID, client</w:t>
      </w:r>
      <w:r w:rsidR="00D9527C">
        <w:rPr>
          <w:rFonts w:asciiTheme="majorHAnsi" w:hAnsiTheme="majorHAnsi" w:cstheme="majorHAnsi"/>
          <w:b/>
          <w:bCs/>
        </w:rPr>
        <w:t xml:space="preserve"> </w:t>
      </w:r>
      <w:r w:rsidR="00D9527C">
        <w:rPr>
          <w:rFonts w:asciiTheme="majorHAnsi" w:hAnsiTheme="majorHAnsi" w:cstheme="majorHAnsi"/>
        </w:rPr>
        <w:t xml:space="preserve">(or </w:t>
      </w:r>
      <w:r w:rsidR="00D9527C">
        <w:rPr>
          <w:rFonts w:asciiTheme="majorHAnsi" w:hAnsiTheme="majorHAnsi" w:cstheme="majorHAnsi"/>
          <w:b/>
          <w:bCs/>
        </w:rPr>
        <w:t>facility</w:t>
      </w:r>
      <w:r w:rsidR="00D9527C">
        <w:rPr>
          <w:rFonts w:asciiTheme="majorHAnsi" w:hAnsiTheme="majorHAnsi" w:cstheme="majorHAnsi"/>
        </w:rPr>
        <w:t>)</w:t>
      </w:r>
      <w:r w:rsidRPr="0061565D">
        <w:rPr>
          <w:rFonts w:asciiTheme="majorHAnsi" w:hAnsiTheme="majorHAnsi" w:cstheme="majorHAnsi"/>
          <w:b/>
          <w:bCs/>
        </w:rPr>
        <w:t>, employee, visit start date</w:t>
      </w:r>
      <w:r>
        <w:rPr>
          <w:rFonts w:asciiTheme="majorHAnsi" w:hAnsiTheme="majorHAnsi" w:cstheme="majorHAnsi"/>
        </w:rPr>
        <w:t xml:space="preserve">, associated </w:t>
      </w:r>
      <w:r w:rsidRPr="0061565D">
        <w:rPr>
          <w:rFonts w:asciiTheme="majorHAnsi" w:hAnsiTheme="majorHAnsi" w:cstheme="majorHAnsi"/>
          <w:b/>
          <w:bCs/>
        </w:rPr>
        <w:t>payors</w:t>
      </w:r>
      <w:r>
        <w:rPr>
          <w:rFonts w:asciiTheme="majorHAnsi" w:hAnsiTheme="majorHAnsi" w:cstheme="majorHAnsi"/>
        </w:rPr>
        <w:t xml:space="preserve">, number of </w:t>
      </w:r>
      <w:r w:rsidRPr="0061565D">
        <w:rPr>
          <w:rFonts w:asciiTheme="majorHAnsi" w:hAnsiTheme="majorHAnsi" w:cstheme="majorHAnsi"/>
          <w:b/>
          <w:bCs/>
        </w:rPr>
        <w:t>remaining exceptions</w:t>
      </w:r>
      <w:r>
        <w:rPr>
          <w:rFonts w:asciiTheme="majorHAnsi" w:hAnsiTheme="majorHAnsi" w:cstheme="majorHAnsi"/>
        </w:rPr>
        <w:t>, and corresponding</w:t>
      </w:r>
      <w:r w:rsidRPr="0061565D">
        <w:rPr>
          <w:rFonts w:asciiTheme="majorHAnsi" w:hAnsiTheme="majorHAnsi" w:cstheme="majorHAnsi"/>
          <w:b/>
          <w:bCs/>
        </w:rPr>
        <w:t xml:space="preserve"> branch </w:t>
      </w:r>
      <w:r>
        <w:rPr>
          <w:rFonts w:asciiTheme="majorHAnsi" w:hAnsiTheme="majorHAnsi" w:cstheme="majorHAnsi"/>
        </w:rPr>
        <w:t>(multi-office environments only).</w:t>
      </w:r>
    </w:p>
    <w:p w14:paraId="5D723597" w14:textId="49993403" w:rsidR="00AE35A2" w:rsidRDefault="002F479B" w:rsidP="00A90B9F">
      <w:pPr>
        <w:rPr>
          <w:rFonts w:asciiTheme="majorHAnsi" w:hAnsiTheme="majorHAnsi" w:cstheme="majorHAnsi"/>
        </w:rPr>
      </w:pPr>
      <w:r>
        <w:rPr>
          <w:rFonts w:asciiTheme="majorHAnsi" w:hAnsiTheme="majorHAnsi" w:cstheme="majorHAnsi"/>
          <w:noProof/>
        </w:rPr>
        <w:drawing>
          <wp:inline distT="0" distB="0" distL="0" distR="0" wp14:anchorId="156D210C" wp14:editId="74B6A8C6">
            <wp:extent cx="5943600" cy="2029460"/>
            <wp:effectExtent l="0" t="0" r="0" b="254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029460"/>
                    </a:xfrm>
                    <a:prstGeom prst="rect">
                      <a:avLst/>
                    </a:prstGeom>
                  </pic:spPr>
                </pic:pic>
              </a:graphicData>
            </a:graphic>
          </wp:inline>
        </w:drawing>
      </w:r>
    </w:p>
    <w:p w14:paraId="469381C9" w14:textId="77777777" w:rsidR="003C199B" w:rsidRDefault="003C199B" w:rsidP="003C199B">
      <w:pPr>
        <w:rPr>
          <w:rFonts w:asciiTheme="majorHAnsi" w:hAnsiTheme="majorHAnsi" w:cstheme="majorHAnsi"/>
        </w:rPr>
      </w:pPr>
      <w:r>
        <w:rPr>
          <w:rFonts w:asciiTheme="majorHAnsi" w:hAnsiTheme="majorHAnsi" w:cstheme="majorHAnsi"/>
        </w:rPr>
        <w:t xml:space="preserve">You can filter the list of visits by </w:t>
      </w:r>
      <w:r w:rsidRPr="00AE35A2">
        <w:rPr>
          <w:rFonts w:asciiTheme="majorHAnsi" w:hAnsiTheme="majorHAnsi" w:cstheme="majorHAnsi"/>
          <w:b/>
          <w:bCs/>
        </w:rPr>
        <w:t>client</w:t>
      </w:r>
      <w:r>
        <w:rPr>
          <w:rFonts w:asciiTheme="majorHAnsi" w:hAnsiTheme="majorHAnsi" w:cstheme="majorHAnsi"/>
          <w:b/>
          <w:bCs/>
        </w:rPr>
        <w:t>/facility</w:t>
      </w:r>
      <w:r w:rsidRPr="00AE35A2">
        <w:rPr>
          <w:rFonts w:asciiTheme="majorHAnsi" w:hAnsiTheme="majorHAnsi" w:cstheme="majorHAnsi"/>
          <w:b/>
          <w:bCs/>
        </w:rPr>
        <w:t>, employee, client groups, employee groups, payors, service departments</w:t>
      </w:r>
      <w:r>
        <w:rPr>
          <w:rFonts w:asciiTheme="majorHAnsi" w:hAnsiTheme="majorHAnsi" w:cstheme="majorHAnsi"/>
        </w:rPr>
        <w:t xml:space="preserve">, or </w:t>
      </w:r>
      <w:r w:rsidRPr="00AE35A2">
        <w:rPr>
          <w:rFonts w:asciiTheme="majorHAnsi" w:hAnsiTheme="majorHAnsi" w:cstheme="majorHAnsi"/>
          <w:b/>
          <w:bCs/>
        </w:rPr>
        <w:t>branches</w:t>
      </w:r>
      <w:r>
        <w:rPr>
          <w:rFonts w:asciiTheme="majorHAnsi" w:hAnsiTheme="majorHAnsi" w:cstheme="majorHAnsi"/>
        </w:rPr>
        <w:t xml:space="preserve"> (multi-office environments only). </w:t>
      </w:r>
    </w:p>
    <w:p w14:paraId="223C6FE1" w14:textId="3A092EF9" w:rsidR="00D6502E" w:rsidRDefault="00AE35A2" w:rsidP="00A90B9F">
      <w:pPr>
        <w:rPr>
          <w:rFonts w:asciiTheme="majorHAnsi" w:hAnsiTheme="majorHAnsi" w:cstheme="majorHAnsi"/>
        </w:rPr>
      </w:pPr>
      <w:r>
        <w:rPr>
          <w:rFonts w:asciiTheme="majorHAnsi" w:hAnsiTheme="majorHAnsi" w:cstheme="majorHAnsi"/>
        </w:rPr>
        <w:t xml:space="preserve">Turn the </w:t>
      </w:r>
      <w:r w:rsidRPr="00AE35A2">
        <w:rPr>
          <w:rFonts w:asciiTheme="majorHAnsi" w:hAnsiTheme="majorHAnsi" w:cstheme="majorHAnsi"/>
          <w:b/>
          <w:bCs/>
        </w:rPr>
        <w:t>only resolved visits</w:t>
      </w:r>
      <w:r>
        <w:rPr>
          <w:rFonts w:asciiTheme="majorHAnsi" w:hAnsiTheme="majorHAnsi" w:cstheme="majorHAnsi"/>
        </w:rPr>
        <w:t xml:space="preserve"> toggle on to filter to visits that still require time approval but for which all exceptions have been resolved.</w:t>
      </w:r>
    </w:p>
    <w:p w14:paraId="3F1D1D71" w14:textId="1A023099" w:rsidR="0061565D" w:rsidRDefault="0061565D" w:rsidP="00A90B9F">
      <w:pPr>
        <w:rPr>
          <w:rFonts w:asciiTheme="majorHAnsi" w:hAnsiTheme="majorHAnsi" w:cstheme="majorHAnsi"/>
        </w:rPr>
      </w:pPr>
      <w:r>
        <w:rPr>
          <w:rFonts w:asciiTheme="majorHAnsi" w:hAnsiTheme="majorHAnsi" w:cstheme="majorHAnsi"/>
        </w:rPr>
        <w:t xml:space="preserve">Select </w:t>
      </w:r>
      <w:r w:rsidR="002F479B">
        <w:rPr>
          <w:rFonts w:asciiTheme="majorHAnsi" w:hAnsiTheme="majorHAnsi" w:cstheme="majorHAnsi"/>
          <w:b/>
          <w:bCs/>
        </w:rPr>
        <w:t>review</w:t>
      </w:r>
      <w:r>
        <w:rPr>
          <w:rFonts w:asciiTheme="majorHAnsi" w:hAnsiTheme="majorHAnsi" w:cstheme="majorHAnsi"/>
        </w:rPr>
        <w:t xml:space="preserve"> for the visit you wish to review.</w:t>
      </w:r>
      <w:r w:rsidR="003D1AFE" w:rsidRPr="003D1AFE">
        <w:rPr>
          <w:rFonts w:asciiTheme="majorHAnsi" w:hAnsiTheme="majorHAnsi" w:cstheme="majorHAnsi"/>
        </w:rPr>
        <w:t xml:space="preserve"> </w:t>
      </w:r>
    </w:p>
    <w:p w14:paraId="48BAC55E" w14:textId="6B6C8A3D" w:rsidR="0061565D" w:rsidRDefault="002F479B" w:rsidP="00A90B9F">
      <w:pPr>
        <w:rPr>
          <w:rFonts w:asciiTheme="majorHAnsi" w:hAnsiTheme="majorHAnsi" w:cstheme="majorHAnsi"/>
        </w:rPr>
      </w:pPr>
      <w:r>
        <w:rPr>
          <w:rFonts w:asciiTheme="majorHAnsi" w:hAnsiTheme="majorHAnsi" w:cstheme="majorHAnsi"/>
          <w:noProof/>
        </w:rPr>
        <w:drawing>
          <wp:inline distT="0" distB="0" distL="0" distR="0" wp14:anchorId="3E0023E5" wp14:editId="27467E17">
            <wp:extent cx="5943600" cy="1722120"/>
            <wp:effectExtent l="0" t="0" r="0" b="508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722120"/>
                    </a:xfrm>
                    <a:prstGeom prst="rect">
                      <a:avLst/>
                    </a:prstGeom>
                  </pic:spPr>
                </pic:pic>
              </a:graphicData>
            </a:graphic>
          </wp:inline>
        </w:drawing>
      </w:r>
    </w:p>
    <w:p w14:paraId="15DA3195" w14:textId="581A176D" w:rsidR="003D1AFE" w:rsidRDefault="003D1AFE" w:rsidP="0091141B">
      <w:pPr>
        <w:rPr>
          <w:rFonts w:asciiTheme="majorHAnsi" w:hAnsiTheme="majorHAnsi" w:cstheme="majorHAnsi"/>
        </w:rPr>
      </w:pPr>
      <w:r w:rsidRPr="0091141B">
        <w:rPr>
          <w:rFonts w:asciiTheme="majorHAnsi" w:hAnsiTheme="majorHAnsi" w:cstheme="majorHAnsi"/>
        </w:rPr>
        <w:t>In th</w:t>
      </w:r>
      <w:r>
        <w:rPr>
          <w:rFonts w:asciiTheme="majorHAnsi" w:hAnsiTheme="majorHAnsi" w:cstheme="majorHAnsi"/>
        </w:rPr>
        <w:t>is screen</w:t>
      </w:r>
      <w:r w:rsidRPr="0091141B">
        <w:rPr>
          <w:rFonts w:asciiTheme="majorHAnsi" w:hAnsiTheme="majorHAnsi" w:cstheme="majorHAnsi"/>
        </w:rPr>
        <w:t xml:space="preserve">, you will be able to review </w:t>
      </w:r>
      <w:r>
        <w:rPr>
          <w:rFonts w:asciiTheme="majorHAnsi" w:hAnsiTheme="majorHAnsi" w:cstheme="majorHAnsi"/>
        </w:rPr>
        <w:t xml:space="preserve">visit information, resolve exceptions, and approve bill and pay quantities so you can proceed to generate </w:t>
      </w:r>
      <w:r w:rsidR="003C199B">
        <w:rPr>
          <w:rFonts w:asciiTheme="majorHAnsi" w:hAnsiTheme="majorHAnsi" w:cstheme="majorHAnsi"/>
        </w:rPr>
        <w:t>billing/</w:t>
      </w:r>
      <w:r>
        <w:rPr>
          <w:rFonts w:asciiTheme="majorHAnsi" w:hAnsiTheme="majorHAnsi" w:cstheme="majorHAnsi"/>
        </w:rPr>
        <w:t xml:space="preserve">claims and run payroll. </w:t>
      </w:r>
    </w:p>
    <w:p w14:paraId="09DD097E" w14:textId="57CDFE94" w:rsidR="003D1AFE" w:rsidRDefault="003D1AFE" w:rsidP="0091141B">
      <w:pPr>
        <w:rPr>
          <w:rFonts w:asciiTheme="majorHAnsi" w:hAnsiTheme="majorHAnsi" w:cstheme="majorHAnsi"/>
        </w:rPr>
      </w:pPr>
      <w:r>
        <w:rPr>
          <w:rFonts w:asciiTheme="majorHAnsi" w:hAnsiTheme="majorHAnsi" w:cstheme="majorHAnsi"/>
        </w:rPr>
        <w:t xml:space="preserve">Basic information about the visit will be displayed at the top of the screen. The </w:t>
      </w:r>
      <w:r w:rsidRPr="003D1AFE">
        <w:rPr>
          <w:rFonts w:asciiTheme="majorHAnsi" w:hAnsiTheme="majorHAnsi" w:cstheme="majorHAnsi"/>
          <w:b/>
          <w:bCs/>
        </w:rPr>
        <w:t>client</w:t>
      </w:r>
      <w:r w:rsidR="0058241B">
        <w:rPr>
          <w:rFonts w:asciiTheme="majorHAnsi" w:hAnsiTheme="majorHAnsi" w:cstheme="majorHAnsi"/>
          <w:b/>
          <w:bCs/>
        </w:rPr>
        <w:t xml:space="preserve">, </w:t>
      </w:r>
      <w:r w:rsidRPr="003D1AFE">
        <w:rPr>
          <w:rFonts w:asciiTheme="majorHAnsi" w:hAnsiTheme="majorHAnsi" w:cstheme="majorHAnsi"/>
          <w:b/>
          <w:bCs/>
        </w:rPr>
        <w:t xml:space="preserve">employee, </w:t>
      </w:r>
      <w:r w:rsidR="00E26C6A">
        <w:rPr>
          <w:rFonts w:asciiTheme="majorHAnsi" w:hAnsiTheme="majorHAnsi" w:cstheme="majorHAnsi"/>
          <w:b/>
          <w:bCs/>
        </w:rPr>
        <w:t xml:space="preserve">facility </w:t>
      </w:r>
      <w:r w:rsidR="00E26C6A">
        <w:rPr>
          <w:rFonts w:asciiTheme="majorHAnsi" w:hAnsiTheme="majorHAnsi" w:cstheme="majorHAnsi"/>
        </w:rPr>
        <w:t xml:space="preserve">(if applicable), </w:t>
      </w:r>
      <w:r w:rsidRPr="003D1AFE">
        <w:rPr>
          <w:rFonts w:asciiTheme="majorHAnsi" w:hAnsiTheme="majorHAnsi" w:cstheme="majorHAnsi"/>
          <w:b/>
          <w:bCs/>
        </w:rPr>
        <w:t>visit ID, service,</w:t>
      </w:r>
      <w:r>
        <w:rPr>
          <w:rFonts w:asciiTheme="majorHAnsi" w:hAnsiTheme="majorHAnsi" w:cstheme="majorHAnsi"/>
        </w:rPr>
        <w:t xml:space="preserve"> and </w:t>
      </w:r>
      <w:r w:rsidRPr="003D1AFE">
        <w:rPr>
          <w:rFonts w:asciiTheme="majorHAnsi" w:hAnsiTheme="majorHAnsi" w:cstheme="majorHAnsi"/>
          <w:b/>
          <w:bCs/>
        </w:rPr>
        <w:t>address</w:t>
      </w:r>
      <w:r>
        <w:rPr>
          <w:rFonts w:asciiTheme="majorHAnsi" w:hAnsiTheme="majorHAnsi" w:cstheme="majorHAnsi"/>
        </w:rPr>
        <w:t xml:space="preserve"> will be displayed under </w:t>
      </w:r>
      <w:r w:rsidRPr="003D1AFE">
        <w:rPr>
          <w:rFonts w:asciiTheme="majorHAnsi" w:hAnsiTheme="majorHAnsi" w:cstheme="majorHAnsi"/>
          <w:b/>
          <w:bCs/>
        </w:rPr>
        <w:t>visit information</w:t>
      </w:r>
      <w:r>
        <w:rPr>
          <w:rFonts w:asciiTheme="majorHAnsi" w:hAnsiTheme="majorHAnsi" w:cstheme="majorHAnsi"/>
        </w:rPr>
        <w:t xml:space="preserve">. Under </w:t>
      </w:r>
      <w:r w:rsidRPr="003D1AFE">
        <w:rPr>
          <w:rFonts w:asciiTheme="majorHAnsi" w:hAnsiTheme="majorHAnsi" w:cstheme="majorHAnsi"/>
          <w:b/>
          <w:bCs/>
        </w:rPr>
        <w:t xml:space="preserve">scheduled visit </w:t>
      </w:r>
      <w:r w:rsidRPr="003D1AFE">
        <w:rPr>
          <w:rFonts w:asciiTheme="majorHAnsi" w:hAnsiTheme="majorHAnsi" w:cstheme="majorHAnsi"/>
          <w:b/>
          <w:bCs/>
        </w:rPr>
        <w:lastRenderedPageBreak/>
        <w:t>details</w:t>
      </w:r>
      <w:r>
        <w:rPr>
          <w:rFonts w:asciiTheme="majorHAnsi" w:hAnsiTheme="majorHAnsi" w:cstheme="majorHAnsi"/>
        </w:rPr>
        <w:t xml:space="preserve">, you will see </w:t>
      </w:r>
      <w:r w:rsidRPr="003D1AFE">
        <w:rPr>
          <w:rFonts w:asciiTheme="majorHAnsi" w:hAnsiTheme="majorHAnsi" w:cstheme="majorHAnsi"/>
          <w:b/>
          <w:bCs/>
        </w:rPr>
        <w:t>the scheduled start date, scheduled start time, scheduled end time</w:t>
      </w:r>
      <w:r>
        <w:rPr>
          <w:rFonts w:asciiTheme="majorHAnsi" w:hAnsiTheme="majorHAnsi" w:cstheme="majorHAnsi"/>
        </w:rPr>
        <w:t xml:space="preserve">, the duration of any scheduled </w:t>
      </w:r>
      <w:r w:rsidRPr="003D1AFE">
        <w:rPr>
          <w:rFonts w:asciiTheme="majorHAnsi" w:hAnsiTheme="majorHAnsi" w:cstheme="majorHAnsi"/>
          <w:b/>
          <w:bCs/>
        </w:rPr>
        <w:t>breaks,</w:t>
      </w:r>
      <w:r>
        <w:rPr>
          <w:rFonts w:asciiTheme="majorHAnsi" w:hAnsiTheme="majorHAnsi" w:cstheme="majorHAnsi"/>
        </w:rPr>
        <w:t xml:space="preserve"> and the total </w:t>
      </w:r>
      <w:r w:rsidRPr="003D1AFE">
        <w:rPr>
          <w:rFonts w:asciiTheme="majorHAnsi" w:hAnsiTheme="majorHAnsi" w:cstheme="majorHAnsi"/>
          <w:b/>
          <w:bCs/>
        </w:rPr>
        <w:t>scheduled duration.</w:t>
      </w:r>
    </w:p>
    <w:p w14:paraId="688A7F6F" w14:textId="3138FF21" w:rsidR="003D1AFE" w:rsidRDefault="003C199B" w:rsidP="0091141B">
      <w:pPr>
        <w:rPr>
          <w:rFonts w:asciiTheme="majorHAnsi" w:hAnsiTheme="majorHAnsi" w:cstheme="majorHAnsi"/>
        </w:rPr>
      </w:pPr>
      <w:r>
        <w:rPr>
          <w:rFonts w:asciiTheme="majorHAnsi" w:hAnsiTheme="majorHAnsi" w:cstheme="majorHAnsi"/>
          <w:noProof/>
        </w:rPr>
        <w:drawing>
          <wp:inline distT="0" distB="0" distL="0" distR="0" wp14:anchorId="72A06BD4" wp14:editId="2EBA3D5F">
            <wp:extent cx="5943600" cy="1511935"/>
            <wp:effectExtent l="0" t="0" r="0" b="0"/>
            <wp:docPr id="32" name="Picture 3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511935"/>
                    </a:xfrm>
                    <a:prstGeom prst="rect">
                      <a:avLst/>
                    </a:prstGeom>
                  </pic:spPr>
                </pic:pic>
              </a:graphicData>
            </a:graphic>
          </wp:inline>
        </w:drawing>
      </w:r>
    </w:p>
    <w:p w14:paraId="663693F1" w14:textId="6AA6A74E" w:rsidR="0084667D" w:rsidRDefault="005271FD" w:rsidP="0091141B">
      <w:pPr>
        <w:rPr>
          <w:rFonts w:asciiTheme="majorHAnsi" w:hAnsiTheme="majorHAnsi" w:cstheme="majorHAnsi"/>
        </w:rPr>
      </w:pPr>
      <w:r>
        <w:rPr>
          <w:rFonts w:asciiTheme="majorHAnsi" w:hAnsiTheme="majorHAnsi" w:cstheme="majorHAnsi"/>
        </w:rPr>
        <w:t>If you have the required permissions, you</w:t>
      </w:r>
      <w:r w:rsidR="0084667D">
        <w:rPr>
          <w:rFonts w:asciiTheme="majorHAnsi" w:hAnsiTheme="majorHAnsi" w:cstheme="majorHAnsi"/>
        </w:rPr>
        <w:t xml:space="preserve"> can edit the status of the visit from </w:t>
      </w:r>
      <w:r w:rsidR="0084667D" w:rsidRPr="005271FD">
        <w:rPr>
          <w:rFonts w:asciiTheme="majorHAnsi" w:hAnsiTheme="majorHAnsi" w:cstheme="majorHAnsi"/>
          <w:b/>
          <w:bCs/>
        </w:rPr>
        <w:t>in violation</w:t>
      </w:r>
      <w:r w:rsidR="0084667D">
        <w:rPr>
          <w:rFonts w:asciiTheme="majorHAnsi" w:hAnsiTheme="majorHAnsi" w:cstheme="majorHAnsi"/>
        </w:rPr>
        <w:t xml:space="preserve"> to </w:t>
      </w:r>
      <w:r w:rsidR="0084667D" w:rsidRPr="0084667D">
        <w:rPr>
          <w:rFonts w:asciiTheme="majorHAnsi" w:hAnsiTheme="majorHAnsi" w:cstheme="majorHAnsi"/>
          <w:b/>
          <w:bCs/>
        </w:rPr>
        <w:t>not approved</w:t>
      </w:r>
      <w:r w:rsidR="0084667D">
        <w:rPr>
          <w:rFonts w:asciiTheme="majorHAnsi" w:hAnsiTheme="majorHAnsi" w:cstheme="majorHAnsi"/>
        </w:rPr>
        <w:t xml:space="preserve"> or </w:t>
      </w:r>
      <w:r w:rsidR="0084667D" w:rsidRPr="0084667D">
        <w:rPr>
          <w:rFonts w:asciiTheme="majorHAnsi" w:hAnsiTheme="majorHAnsi" w:cstheme="majorHAnsi"/>
          <w:b/>
          <w:bCs/>
        </w:rPr>
        <w:t>rejected</w:t>
      </w:r>
      <w:r w:rsidR="0084667D">
        <w:rPr>
          <w:rFonts w:asciiTheme="majorHAnsi" w:hAnsiTheme="majorHAnsi" w:cstheme="majorHAnsi"/>
        </w:rPr>
        <w:t xml:space="preserve"> from the </w:t>
      </w:r>
      <w:r w:rsidR="0084667D" w:rsidRPr="0084667D">
        <w:rPr>
          <w:rFonts w:asciiTheme="majorHAnsi" w:hAnsiTheme="majorHAnsi" w:cstheme="majorHAnsi"/>
          <w:b/>
          <w:bCs/>
        </w:rPr>
        <w:t>edit status</w:t>
      </w:r>
      <w:r w:rsidR="0084667D">
        <w:rPr>
          <w:rFonts w:asciiTheme="majorHAnsi" w:hAnsiTheme="majorHAnsi" w:cstheme="majorHAnsi"/>
        </w:rPr>
        <w:t xml:space="preserve"> dropdown. </w:t>
      </w:r>
    </w:p>
    <w:p w14:paraId="61EFE61B" w14:textId="6DE12DF7" w:rsidR="003C199B" w:rsidRDefault="003C199B" w:rsidP="0091141B">
      <w:pPr>
        <w:rPr>
          <w:rFonts w:asciiTheme="majorHAnsi" w:hAnsiTheme="majorHAnsi" w:cstheme="majorHAnsi"/>
        </w:rPr>
      </w:pPr>
      <w:r>
        <w:rPr>
          <w:rFonts w:asciiTheme="majorHAnsi" w:hAnsiTheme="majorHAnsi" w:cstheme="majorHAnsi"/>
          <w:noProof/>
        </w:rPr>
        <w:drawing>
          <wp:inline distT="0" distB="0" distL="0" distR="0" wp14:anchorId="7A25B918" wp14:editId="656548DB">
            <wp:extent cx="5943600" cy="1429385"/>
            <wp:effectExtent l="0" t="0" r="0" b="5715"/>
            <wp:docPr id="33" name="Picture 3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429385"/>
                    </a:xfrm>
                    <a:prstGeom prst="rect">
                      <a:avLst/>
                    </a:prstGeom>
                  </pic:spPr>
                </pic:pic>
              </a:graphicData>
            </a:graphic>
          </wp:inline>
        </w:drawing>
      </w:r>
    </w:p>
    <w:p w14:paraId="6685403B" w14:textId="34F99513" w:rsidR="002461E2" w:rsidRDefault="00583192" w:rsidP="00583192">
      <w:pPr>
        <w:rPr>
          <w:rFonts w:asciiTheme="majorHAnsi" w:hAnsiTheme="majorHAnsi" w:cstheme="majorHAnsi"/>
        </w:rPr>
      </w:pPr>
      <w:r>
        <w:rPr>
          <w:rFonts w:asciiTheme="majorHAnsi" w:hAnsiTheme="majorHAnsi" w:cstheme="majorHAnsi"/>
          <w:noProof/>
        </w:rPr>
        <w:drawing>
          <wp:inline distT="0" distB="0" distL="0" distR="0" wp14:anchorId="457B2912" wp14:editId="47CD95D3">
            <wp:extent cx="158750" cy="189834"/>
            <wp:effectExtent l="0" t="0" r="0" b="127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368" cy="191769"/>
                    </a:xfrm>
                    <a:prstGeom prst="rect">
                      <a:avLst/>
                    </a:prstGeom>
                  </pic:spPr>
                </pic:pic>
              </a:graphicData>
            </a:graphic>
          </wp:inline>
        </w:drawing>
      </w:r>
      <w:r>
        <w:rPr>
          <w:rFonts w:asciiTheme="majorHAnsi" w:hAnsiTheme="majorHAnsi" w:cstheme="majorHAnsi"/>
        </w:rPr>
        <w:t xml:space="preserve"> </w:t>
      </w:r>
      <w:r w:rsidR="005271FD">
        <w:rPr>
          <w:rFonts w:asciiTheme="majorHAnsi" w:hAnsiTheme="majorHAnsi" w:cstheme="majorHAnsi"/>
        </w:rPr>
        <w:t xml:space="preserve">The following ACLs are required to change the status of a visit </w:t>
      </w:r>
      <w:r w:rsidR="005271FD" w:rsidRPr="005271FD">
        <w:rPr>
          <w:rFonts w:asciiTheme="majorHAnsi" w:hAnsiTheme="majorHAnsi" w:cstheme="majorHAnsi"/>
          <w:b/>
          <w:bCs/>
        </w:rPr>
        <w:t>to not approved</w:t>
      </w:r>
      <w:r w:rsidR="005271FD">
        <w:rPr>
          <w:rFonts w:asciiTheme="majorHAnsi" w:hAnsiTheme="majorHAnsi" w:cstheme="majorHAnsi"/>
        </w:rPr>
        <w:t xml:space="preserve"> or </w:t>
      </w:r>
      <w:r w:rsidR="005271FD" w:rsidRPr="005271FD">
        <w:rPr>
          <w:rFonts w:asciiTheme="majorHAnsi" w:hAnsiTheme="majorHAnsi" w:cstheme="majorHAnsi"/>
          <w:b/>
          <w:bCs/>
        </w:rPr>
        <w:t>rejected</w:t>
      </w:r>
      <w:r w:rsidR="005271FD">
        <w:rPr>
          <w:rFonts w:asciiTheme="majorHAnsi" w:hAnsiTheme="majorHAnsi" w:cstheme="majorHAnsi"/>
        </w:rPr>
        <w:t>:</w:t>
      </w:r>
    </w:p>
    <w:p w14:paraId="5845A038" w14:textId="31E95B06" w:rsidR="00583192" w:rsidRPr="00583192" w:rsidRDefault="00583192" w:rsidP="00583192">
      <w:pPr>
        <w:pStyle w:val="ListParagraph"/>
        <w:numPr>
          <w:ilvl w:val="0"/>
          <w:numId w:val="2"/>
        </w:numPr>
        <w:rPr>
          <w:rFonts w:asciiTheme="majorHAnsi" w:hAnsiTheme="majorHAnsi" w:cstheme="majorHAnsi"/>
          <w:b/>
          <w:bCs/>
        </w:rPr>
      </w:pPr>
      <w:r w:rsidRPr="00583192">
        <w:rPr>
          <w:rFonts w:asciiTheme="majorHAnsi" w:hAnsiTheme="majorHAnsi" w:cstheme="majorHAnsi"/>
          <w:b/>
          <w:bCs/>
        </w:rPr>
        <w:t>Accounting&gt;</w:t>
      </w:r>
      <w:r>
        <w:rPr>
          <w:rFonts w:asciiTheme="majorHAnsi" w:hAnsiTheme="majorHAnsi" w:cstheme="majorHAnsi"/>
          <w:b/>
          <w:bCs/>
        </w:rPr>
        <w:t>R</w:t>
      </w:r>
      <w:r w:rsidRPr="00583192">
        <w:rPr>
          <w:rFonts w:asciiTheme="majorHAnsi" w:hAnsiTheme="majorHAnsi" w:cstheme="majorHAnsi"/>
          <w:b/>
          <w:bCs/>
        </w:rPr>
        <w:t>eset visit to not approved</w:t>
      </w:r>
      <w:r>
        <w:rPr>
          <w:rFonts w:asciiTheme="majorHAnsi" w:hAnsiTheme="majorHAnsi" w:cstheme="majorHAnsi"/>
        </w:rPr>
        <w:t xml:space="preserve">: this ACL is required to be able to set a visit back to </w:t>
      </w:r>
      <w:r w:rsidRPr="00583192">
        <w:rPr>
          <w:rFonts w:asciiTheme="majorHAnsi" w:hAnsiTheme="majorHAnsi" w:cstheme="majorHAnsi"/>
          <w:b/>
          <w:bCs/>
        </w:rPr>
        <w:t>not approved</w:t>
      </w:r>
      <w:r>
        <w:rPr>
          <w:rFonts w:asciiTheme="majorHAnsi" w:hAnsiTheme="majorHAnsi" w:cstheme="majorHAnsi"/>
        </w:rPr>
        <w:t xml:space="preserve"> status.</w:t>
      </w:r>
    </w:p>
    <w:p w14:paraId="4B59E25E" w14:textId="602AAAA4" w:rsidR="002461E2" w:rsidRPr="003C199B" w:rsidRDefault="00583192" w:rsidP="0091141B">
      <w:pPr>
        <w:pStyle w:val="ListParagraph"/>
        <w:numPr>
          <w:ilvl w:val="0"/>
          <w:numId w:val="2"/>
        </w:numPr>
        <w:rPr>
          <w:rFonts w:asciiTheme="majorHAnsi" w:hAnsiTheme="majorHAnsi" w:cstheme="majorHAnsi"/>
          <w:b/>
          <w:bCs/>
        </w:rPr>
      </w:pPr>
      <w:r w:rsidRPr="00583192">
        <w:rPr>
          <w:rFonts w:asciiTheme="majorHAnsi" w:hAnsiTheme="majorHAnsi" w:cstheme="majorHAnsi"/>
          <w:b/>
          <w:bCs/>
        </w:rPr>
        <w:t>Accounting&gt;</w:t>
      </w:r>
      <w:r>
        <w:rPr>
          <w:rFonts w:asciiTheme="majorHAnsi" w:hAnsiTheme="majorHAnsi" w:cstheme="majorHAnsi"/>
          <w:b/>
          <w:bCs/>
        </w:rPr>
        <w:t>R</w:t>
      </w:r>
      <w:r w:rsidRPr="00583192">
        <w:rPr>
          <w:rFonts w:asciiTheme="majorHAnsi" w:hAnsiTheme="majorHAnsi" w:cstheme="majorHAnsi"/>
          <w:b/>
          <w:bCs/>
        </w:rPr>
        <w:t>eject visit</w:t>
      </w:r>
      <w:r>
        <w:rPr>
          <w:rFonts w:asciiTheme="majorHAnsi" w:hAnsiTheme="majorHAnsi" w:cstheme="majorHAnsi"/>
        </w:rPr>
        <w:t>: this ACL is required to reject a visit.</w:t>
      </w:r>
    </w:p>
    <w:p w14:paraId="743A20CB" w14:textId="1F2E4E27" w:rsidR="005271FD" w:rsidRPr="005271FD" w:rsidRDefault="005271FD" w:rsidP="0091141B">
      <w:pPr>
        <w:rPr>
          <w:rFonts w:asciiTheme="majorHAnsi" w:hAnsiTheme="majorHAnsi" w:cstheme="majorHAnsi"/>
        </w:rPr>
      </w:pPr>
      <w:r w:rsidRPr="005271FD">
        <w:rPr>
          <w:rFonts w:asciiTheme="majorHAnsi" w:hAnsiTheme="majorHAnsi" w:cstheme="majorHAnsi"/>
        </w:rPr>
        <w:t xml:space="preserve">Note that once you reject a visit, you will not be able to verify it for exceptions again. </w:t>
      </w:r>
    </w:p>
    <w:p w14:paraId="4E78F62C" w14:textId="4BCCDE77" w:rsidR="005271FD" w:rsidRPr="005271FD" w:rsidRDefault="005271FD" w:rsidP="0091141B">
      <w:pPr>
        <w:rPr>
          <w:rFonts w:asciiTheme="majorHAnsi" w:hAnsiTheme="majorHAnsi" w:cstheme="majorHAnsi"/>
          <w:color w:val="FF0000"/>
        </w:rPr>
      </w:pPr>
      <w:r>
        <w:rPr>
          <w:rFonts w:asciiTheme="majorHAnsi" w:hAnsiTheme="majorHAnsi" w:cstheme="majorHAnsi"/>
          <w:noProof/>
          <w:color w:val="FF0000"/>
        </w:rPr>
        <w:drawing>
          <wp:inline distT="0" distB="0" distL="0" distR="0" wp14:anchorId="0D7F6362" wp14:editId="50467B1A">
            <wp:extent cx="2950102" cy="1181100"/>
            <wp:effectExtent l="0" t="0" r="3175" b="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957689" cy="1184138"/>
                    </a:xfrm>
                    <a:prstGeom prst="rect">
                      <a:avLst/>
                    </a:prstGeom>
                  </pic:spPr>
                </pic:pic>
              </a:graphicData>
            </a:graphic>
          </wp:inline>
        </w:drawing>
      </w:r>
    </w:p>
    <w:p w14:paraId="74459128" w14:textId="65E0714C" w:rsidR="003D1AFE" w:rsidRDefault="003D1AFE" w:rsidP="0091141B">
      <w:pPr>
        <w:rPr>
          <w:rFonts w:asciiTheme="majorHAnsi" w:hAnsiTheme="majorHAnsi" w:cstheme="majorHAnsi"/>
        </w:rPr>
      </w:pPr>
      <w:r>
        <w:rPr>
          <w:rFonts w:asciiTheme="majorHAnsi" w:hAnsiTheme="majorHAnsi" w:cstheme="majorHAnsi"/>
        </w:rPr>
        <w:t xml:space="preserve">In the </w:t>
      </w:r>
      <w:r w:rsidRPr="003D1AFE">
        <w:rPr>
          <w:rFonts w:asciiTheme="majorHAnsi" w:hAnsiTheme="majorHAnsi" w:cstheme="majorHAnsi"/>
          <w:b/>
          <w:bCs/>
        </w:rPr>
        <w:t xml:space="preserve">work session information </w:t>
      </w:r>
      <w:r w:rsidRPr="003D1AFE">
        <w:rPr>
          <w:rFonts w:asciiTheme="majorHAnsi" w:hAnsiTheme="majorHAnsi" w:cstheme="majorHAnsi"/>
        </w:rPr>
        <w:t>section,</w:t>
      </w:r>
      <w:r>
        <w:rPr>
          <w:rFonts w:asciiTheme="majorHAnsi" w:hAnsiTheme="majorHAnsi" w:cstheme="majorHAnsi"/>
        </w:rPr>
        <w:t xml:space="preserve"> you will see information about</w:t>
      </w:r>
      <w:r w:rsidR="00E07C83">
        <w:rPr>
          <w:rFonts w:asciiTheme="majorHAnsi" w:hAnsiTheme="majorHAnsi" w:cstheme="majorHAnsi"/>
        </w:rPr>
        <w:t xml:space="preserve"> the total duration of the visit based on the clock-in and clock-out times as well as information about the location of the visit.</w:t>
      </w:r>
    </w:p>
    <w:p w14:paraId="28961724" w14:textId="5059D6B6" w:rsidR="00771D6C" w:rsidRDefault="003C199B" w:rsidP="0091141B">
      <w:pPr>
        <w:rPr>
          <w:rFonts w:asciiTheme="majorHAnsi" w:hAnsiTheme="majorHAnsi" w:cstheme="majorHAnsi"/>
        </w:rPr>
      </w:pPr>
      <w:r>
        <w:rPr>
          <w:rFonts w:asciiTheme="majorHAnsi" w:hAnsiTheme="majorHAnsi" w:cstheme="majorHAnsi"/>
          <w:noProof/>
        </w:rPr>
        <w:lastRenderedPageBreak/>
        <w:drawing>
          <wp:inline distT="0" distB="0" distL="0" distR="0" wp14:anchorId="218ED99D" wp14:editId="4903CDA0">
            <wp:extent cx="5943600" cy="1680210"/>
            <wp:effectExtent l="0" t="0" r="0" b="0"/>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680210"/>
                    </a:xfrm>
                    <a:prstGeom prst="rect">
                      <a:avLst/>
                    </a:prstGeom>
                  </pic:spPr>
                </pic:pic>
              </a:graphicData>
            </a:graphic>
          </wp:inline>
        </w:drawing>
      </w:r>
    </w:p>
    <w:p w14:paraId="43D005CC" w14:textId="592EB322" w:rsidR="00272630" w:rsidRDefault="00272630" w:rsidP="00272630">
      <w:pPr>
        <w:rPr>
          <w:rFonts w:asciiTheme="majorHAnsi" w:hAnsiTheme="majorHAnsi" w:cstheme="majorHAnsi"/>
        </w:rPr>
      </w:pPr>
      <w:r>
        <w:rPr>
          <w:rFonts w:asciiTheme="majorHAnsi" w:hAnsiTheme="majorHAnsi" w:cstheme="majorHAnsi"/>
        </w:rPr>
        <w:t xml:space="preserve">The </w:t>
      </w:r>
      <w:r w:rsidRPr="00802515">
        <w:rPr>
          <w:rFonts w:asciiTheme="majorHAnsi" w:hAnsiTheme="majorHAnsi" w:cstheme="majorHAnsi"/>
          <w:b/>
          <w:bCs/>
        </w:rPr>
        <w:t>total duration</w:t>
      </w:r>
      <w:r>
        <w:rPr>
          <w:rFonts w:asciiTheme="majorHAnsi" w:hAnsiTheme="majorHAnsi" w:cstheme="majorHAnsi"/>
        </w:rPr>
        <w:t xml:space="preserve"> displays the actual duration of the visit based on the recorded clock-in and clock-out times. The </w:t>
      </w:r>
      <w:r w:rsidRPr="00802515">
        <w:rPr>
          <w:rFonts w:asciiTheme="majorHAnsi" w:hAnsiTheme="majorHAnsi" w:cstheme="majorHAnsi"/>
          <w:b/>
          <w:bCs/>
        </w:rPr>
        <w:t>coverage %</w:t>
      </w:r>
      <w:r>
        <w:rPr>
          <w:rFonts w:asciiTheme="majorHAnsi" w:hAnsiTheme="majorHAnsi" w:cstheme="majorHAnsi"/>
        </w:rPr>
        <w:t xml:space="preserve"> represents the percentage of the scheduled time that the actual visit lasted (total duration/scheduled duration). </w:t>
      </w:r>
      <w:r w:rsidR="003C199B" w:rsidRPr="003C199B">
        <w:rPr>
          <w:rFonts w:asciiTheme="majorHAnsi" w:hAnsiTheme="majorHAnsi" w:cstheme="majorHAnsi"/>
          <w:b/>
          <w:bCs/>
        </w:rPr>
        <w:t>Start time</w:t>
      </w:r>
      <w:r w:rsidR="003C199B" w:rsidRPr="003C199B">
        <w:rPr>
          <w:rFonts w:asciiTheme="majorHAnsi" w:hAnsiTheme="majorHAnsi" w:cstheme="majorHAnsi"/>
        </w:rPr>
        <w:t xml:space="preserve"> represents the first clock-in (if available), while </w:t>
      </w:r>
      <w:r w:rsidR="003C199B" w:rsidRPr="003C199B">
        <w:rPr>
          <w:rFonts w:asciiTheme="majorHAnsi" w:hAnsiTheme="majorHAnsi" w:cstheme="majorHAnsi"/>
          <w:b/>
          <w:bCs/>
        </w:rPr>
        <w:t>end time</w:t>
      </w:r>
      <w:r w:rsidR="003C199B" w:rsidRPr="003C199B">
        <w:rPr>
          <w:rFonts w:asciiTheme="majorHAnsi" w:hAnsiTheme="majorHAnsi" w:cstheme="majorHAnsi"/>
        </w:rPr>
        <w:t xml:space="preserve"> represents the last clock-out (if available). A visit with an open work session would not have an end time displayed.</w:t>
      </w:r>
      <w:r w:rsidR="00D45F8E">
        <w:rPr>
          <w:rFonts w:asciiTheme="majorHAnsi" w:hAnsiTheme="majorHAnsi" w:cstheme="majorHAnsi"/>
        </w:rPr>
        <w:t xml:space="preserve"> </w:t>
      </w:r>
      <w:r w:rsidR="00D45F8E" w:rsidRPr="00D45F8E">
        <w:rPr>
          <w:rFonts w:asciiTheme="majorHAnsi" w:hAnsiTheme="majorHAnsi" w:cstheme="majorHAnsi"/>
          <w:b/>
          <w:bCs/>
        </w:rPr>
        <w:t>Start time</w:t>
      </w:r>
      <w:r w:rsidR="00D45F8E">
        <w:rPr>
          <w:rFonts w:asciiTheme="majorHAnsi" w:hAnsiTheme="majorHAnsi" w:cstheme="majorHAnsi"/>
        </w:rPr>
        <w:t xml:space="preserve"> and </w:t>
      </w:r>
      <w:r w:rsidR="00D45F8E" w:rsidRPr="00D45F8E">
        <w:rPr>
          <w:rFonts w:asciiTheme="majorHAnsi" w:hAnsiTheme="majorHAnsi" w:cstheme="majorHAnsi"/>
          <w:b/>
          <w:bCs/>
        </w:rPr>
        <w:t>end time</w:t>
      </w:r>
      <w:r w:rsidR="00D45F8E">
        <w:rPr>
          <w:rFonts w:asciiTheme="majorHAnsi" w:hAnsiTheme="majorHAnsi" w:cstheme="majorHAnsi"/>
        </w:rPr>
        <w:t xml:space="preserve"> value can be </w:t>
      </w:r>
      <w:r w:rsidR="00995CA9">
        <w:rPr>
          <w:rFonts w:asciiTheme="majorHAnsi" w:hAnsiTheme="majorHAnsi" w:cstheme="majorHAnsi"/>
        </w:rPr>
        <w:t xml:space="preserve">respectively </w:t>
      </w:r>
      <w:r w:rsidR="00D45F8E">
        <w:rPr>
          <w:rFonts w:asciiTheme="majorHAnsi" w:hAnsiTheme="majorHAnsi" w:cstheme="majorHAnsi"/>
        </w:rPr>
        <w:t xml:space="preserve">adjusted </w:t>
      </w:r>
      <w:r w:rsidR="00995CA9">
        <w:rPr>
          <w:rFonts w:asciiTheme="majorHAnsi" w:hAnsiTheme="majorHAnsi" w:cstheme="majorHAnsi"/>
        </w:rPr>
        <w:t xml:space="preserve">via </w:t>
      </w:r>
      <w:r w:rsidR="00995CA9" w:rsidRPr="00923673">
        <w:rPr>
          <w:rFonts w:asciiTheme="majorHAnsi" w:hAnsiTheme="majorHAnsi" w:cstheme="majorHAnsi"/>
          <w:b/>
          <w:bCs/>
        </w:rPr>
        <w:t>adjust start time</w:t>
      </w:r>
      <w:r w:rsidR="00995CA9">
        <w:rPr>
          <w:rFonts w:asciiTheme="majorHAnsi" w:hAnsiTheme="majorHAnsi" w:cstheme="majorHAnsi"/>
        </w:rPr>
        <w:t xml:space="preserve"> and </w:t>
      </w:r>
      <w:r w:rsidR="00995CA9" w:rsidRPr="00923673">
        <w:rPr>
          <w:rFonts w:asciiTheme="majorHAnsi" w:hAnsiTheme="majorHAnsi" w:cstheme="majorHAnsi"/>
          <w:b/>
          <w:bCs/>
        </w:rPr>
        <w:t>adjust end time</w:t>
      </w:r>
      <w:r w:rsidR="00995CA9">
        <w:rPr>
          <w:rFonts w:asciiTheme="majorHAnsi" w:hAnsiTheme="majorHAnsi" w:cstheme="majorHAnsi"/>
        </w:rPr>
        <w:t xml:space="preserve"> buttons.</w:t>
      </w:r>
    </w:p>
    <w:p w14:paraId="6F9AFF12" w14:textId="7C21AC37" w:rsidR="00923673" w:rsidRDefault="000C4B9D" w:rsidP="00272630">
      <w:pPr>
        <w:rPr>
          <w:rFonts w:asciiTheme="majorHAnsi" w:hAnsiTheme="majorHAnsi" w:cstheme="majorHAnsi"/>
        </w:rPr>
      </w:pPr>
      <w:r>
        <w:rPr>
          <w:rFonts w:asciiTheme="majorHAnsi" w:hAnsiTheme="majorHAnsi" w:cstheme="majorHAnsi"/>
          <w:noProof/>
        </w:rPr>
        <w:drawing>
          <wp:inline distT="0" distB="0" distL="0" distR="0" wp14:anchorId="32D8BB3C" wp14:editId="7BA54F6F">
            <wp:extent cx="5943600" cy="1873885"/>
            <wp:effectExtent l="0" t="0" r="0" b="571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873885"/>
                    </a:xfrm>
                    <a:prstGeom prst="rect">
                      <a:avLst/>
                    </a:prstGeom>
                  </pic:spPr>
                </pic:pic>
              </a:graphicData>
            </a:graphic>
          </wp:inline>
        </w:drawing>
      </w:r>
    </w:p>
    <w:p w14:paraId="11A069FB" w14:textId="77777777" w:rsidR="00923673" w:rsidRDefault="00923673" w:rsidP="00272630">
      <w:pPr>
        <w:rPr>
          <w:rFonts w:asciiTheme="majorHAnsi" w:hAnsiTheme="majorHAnsi" w:cstheme="majorHAnsi"/>
        </w:rPr>
      </w:pPr>
    </w:p>
    <w:p w14:paraId="123609C4" w14:textId="2680451C" w:rsidR="00D45F8E" w:rsidRDefault="00D45F8E" w:rsidP="00D45F8E">
      <w:pPr>
        <w:rPr>
          <w:rFonts w:asciiTheme="majorHAnsi" w:hAnsiTheme="majorHAnsi" w:cstheme="majorHAnsi"/>
        </w:rPr>
      </w:pPr>
      <w:r>
        <w:rPr>
          <w:rFonts w:asciiTheme="majorHAnsi" w:hAnsiTheme="majorHAnsi" w:cstheme="majorHAnsi"/>
          <w:noProof/>
        </w:rPr>
        <w:drawing>
          <wp:inline distT="0" distB="0" distL="0" distR="0" wp14:anchorId="2189503D" wp14:editId="2BD7E743">
            <wp:extent cx="215900" cy="258174"/>
            <wp:effectExtent l="0" t="0" r="0" b="8890"/>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852" cy="277249"/>
                    </a:xfrm>
                    <a:prstGeom prst="rect">
                      <a:avLst/>
                    </a:prstGeom>
                  </pic:spPr>
                </pic:pic>
              </a:graphicData>
            </a:graphic>
          </wp:inline>
        </w:drawing>
      </w:r>
      <w:r>
        <w:rPr>
          <w:rFonts w:asciiTheme="majorHAnsi" w:hAnsiTheme="majorHAnsi" w:cstheme="majorHAnsi"/>
        </w:rPr>
        <w:t xml:space="preserve"> To perform the </w:t>
      </w:r>
      <w:r w:rsidR="00995CA9">
        <w:rPr>
          <w:rFonts w:asciiTheme="majorHAnsi" w:hAnsiTheme="majorHAnsi" w:cstheme="majorHAnsi"/>
        </w:rPr>
        <w:t>adjustments</w:t>
      </w:r>
      <w:r>
        <w:rPr>
          <w:rFonts w:asciiTheme="majorHAnsi" w:hAnsiTheme="majorHAnsi" w:cstheme="majorHAnsi"/>
        </w:rPr>
        <w:t>, you must have the following permission:</w:t>
      </w:r>
    </w:p>
    <w:p w14:paraId="442D0775" w14:textId="77777777" w:rsidR="00923673" w:rsidRPr="00923673" w:rsidRDefault="00923673" w:rsidP="00923673">
      <w:pPr>
        <w:pStyle w:val="ListParagraph"/>
        <w:numPr>
          <w:ilvl w:val="0"/>
          <w:numId w:val="5"/>
        </w:numPr>
        <w:rPr>
          <w:rFonts w:asciiTheme="majorHAnsi" w:eastAsia="Times New Roman" w:hAnsiTheme="majorHAnsi" w:cstheme="majorHAnsi"/>
          <w:b/>
          <w:bCs/>
          <w:spacing w:val="-1"/>
        </w:rPr>
      </w:pPr>
      <w:r w:rsidRPr="00923673">
        <w:rPr>
          <w:rFonts w:asciiTheme="majorHAnsi" w:eastAsia="Times New Roman" w:hAnsiTheme="majorHAnsi" w:cstheme="majorHAnsi"/>
          <w:b/>
          <w:bCs/>
          <w:spacing w:val="-1"/>
        </w:rPr>
        <w:t>Scheduling&gt;Override Start Time Actuals</w:t>
      </w:r>
    </w:p>
    <w:p w14:paraId="0E83F909" w14:textId="77777777" w:rsidR="00923673" w:rsidRPr="00923673" w:rsidRDefault="00923673" w:rsidP="00923673">
      <w:pPr>
        <w:pStyle w:val="ListParagraph"/>
        <w:numPr>
          <w:ilvl w:val="0"/>
          <w:numId w:val="5"/>
        </w:numPr>
        <w:rPr>
          <w:rFonts w:asciiTheme="majorHAnsi" w:eastAsia="Times New Roman" w:hAnsiTheme="majorHAnsi" w:cstheme="majorHAnsi"/>
          <w:b/>
          <w:bCs/>
          <w:spacing w:val="-1"/>
        </w:rPr>
      </w:pPr>
      <w:r w:rsidRPr="00923673">
        <w:rPr>
          <w:rFonts w:asciiTheme="majorHAnsi" w:eastAsia="Times New Roman" w:hAnsiTheme="majorHAnsi" w:cstheme="majorHAnsi"/>
          <w:b/>
          <w:bCs/>
          <w:spacing w:val="-1"/>
        </w:rPr>
        <w:t>Scheduling&gt;Override End Time Actuals</w:t>
      </w:r>
    </w:p>
    <w:p w14:paraId="77F58676" w14:textId="77777777" w:rsidR="00923673" w:rsidRPr="00923673" w:rsidRDefault="00923673" w:rsidP="00923673">
      <w:pPr>
        <w:pStyle w:val="ListParagraph"/>
        <w:numPr>
          <w:ilvl w:val="0"/>
          <w:numId w:val="5"/>
        </w:numPr>
        <w:rPr>
          <w:rFonts w:asciiTheme="majorHAnsi" w:eastAsia="Times New Roman" w:hAnsiTheme="majorHAnsi" w:cstheme="majorHAnsi"/>
          <w:b/>
          <w:bCs/>
          <w:spacing w:val="-1"/>
        </w:rPr>
      </w:pPr>
      <w:r w:rsidRPr="00923673">
        <w:rPr>
          <w:rFonts w:asciiTheme="majorHAnsi" w:eastAsia="Times New Roman" w:hAnsiTheme="majorHAnsi" w:cstheme="majorHAnsi"/>
          <w:b/>
          <w:bCs/>
          <w:spacing w:val="-1"/>
        </w:rPr>
        <w:t>Scheduling&gt;Override Start Time Actuals on a locked visit</w:t>
      </w:r>
    </w:p>
    <w:p w14:paraId="213465EA" w14:textId="77777777" w:rsidR="00923673" w:rsidRPr="00923673" w:rsidRDefault="00923673" w:rsidP="00923673">
      <w:pPr>
        <w:pStyle w:val="ListParagraph"/>
        <w:numPr>
          <w:ilvl w:val="0"/>
          <w:numId w:val="5"/>
        </w:numPr>
        <w:rPr>
          <w:rFonts w:asciiTheme="majorHAnsi" w:eastAsia="Times New Roman" w:hAnsiTheme="majorHAnsi" w:cstheme="majorHAnsi"/>
          <w:b/>
          <w:bCs/>
          <w:spacing w:val="-1"/>
        </w:rPr>
      </w:pPr>
      <w:r w:rsidRPr="00923673">
        <w:rPr>
          <w:rFonts w:asciiTheme="majorHAnsi" w:eastAsia="Times New Roman" w:hAnsiTheme="majorHAnsi" w:cstheme="majorHAnsi"/>
          <w:b/>
          <w:bCs/>
          <w:spacing w:val="-1"/>
        </w:rPr>
        <w:t>Scheduling&gt;Override End Time Actuals on a locked visit</w:t>
      </w:r>
    </w:p>
    <w:p w14:paraId="52E40F91" w14:textId="405A5FCA" w:rsidR="00D45F8E" w:rsidRDefault="00D45F8E" w:rsidP="00272630">
      <w:pPr>
        <w:rPr>
          <w:rFonts w:asciiTheme="majorHAnsi" w:hAnsiTheme="majorHAnsi" w:cstheme="majorHAnsi"/>
        </w:rPr>
      </w:pPr>
    </w:p>
    <w:p w14:paraId="66199BC7" w14:textId="638E843C" w:rsidR="00995CA9" w:rsidRDefault="00995CA9" w:rsidP="00272630">
      <w:pPr>
        <w:rPr>
          <w:rFonts w:asciiTheme="majorHAnsi" w:hAnsiTheme="majorHAnsi" w:cstheme="majorHAnsi"/>
        </w:rPr>
      </w:pPr>
      <w:r>
        <w:rPr>
          <w:rFonts w:asciiTheme="majorHAnsi" w:hAnsiTheme="majorHAnsi" w:cstheme="majorHAnsi"/>
        </w:rPr>
        <w:t xml:space="preserve">Once </w:t>
      </w:r>
      <w:r w:rsidRPr="00995CA9">
        <w:rPr>
          <w:rFonts w:asciiTheme="majorHAnsi" w:hAnsiTheme="majorHAnsi" w:cstheme="majorHAnsi"/>
          <w:b/>
          <w:bCs/>
        </w:rPr>
        <w:t>start time</w:t>
      </w:r>
      <w:r>
        <w:rPr>
          <w:rFonts w:asciiTheme="majorHAnsi" w:hAnsiTheme="majorHAnsi" w:cstheme="majorHAnsi"/>
        </w:rPr>
        <w:t xml:space="preserve"> or </w:t>
      </w:r>
      <w:r w:rsidRPr="00995CA9">
        <w:rPr>
          <w:rFonts w:asciiTheme="majorHAnsi" w:hAnsiTheme="majorHAnsi" w:cstheme="majorHAnsi"/>
          <w:b/>
          <w:bCs/>
        </w:rPr>
        <w:t>end time</w:t>
      </w:r>
      <w:r>
        <w:rPr>
          <w:rFonts w:asciiTheme="majorHAnsi" w:hAnsiTheme="majorHAnsi" w:cstheme="majorHAnsi"/>
        </w:rPr>
        <w:t xml:space="preserve"> value has been adjusted, a visual indicator is shown, to indicate that this value was entered by a user and is not from the work session. They can be reset to the work session values via the </w:t>
      </w:r>
      <w:r w:rsidRPr="00995CA9">
        <w:rPr>
          <w:rFonts w:asciiTheme="majorHAnsi" w:hAnsiTheme="majorHAnsi" w:cstheme="majorHAnsi"/>
          <w:b/>
          <w:bCs/>
        </w:rPr>
        <w:t>reset start time</w:t>
      </w:r>
      <w:r>
        <w:rPr>
          <w:rFonts w:asciiTheme="majorHAnsi" w:hAnsiTheme="majorHAnsi" w:cstheme="majorHAnsi"/>
        </w:rPr>
        <w:t xml:space="preserve"> and </w:t>
      </w:r>
      <w:r w:rsidRPr="00995CA9">
        <w:rPr>
          <w:rFonts w:asciiTheme="majorHAnsi" w:hAnsiTheme="majorHAnsi" w:cstheme="majorHAnsi"/>
          <w:b/>
          <w:bCs/>
        </w:rPr>
        <w:t>reset end time</w:t>
      </w:r>
      <w:r>
        <w:rPr>
          <w:rFonts w:asciiTheme="majorHAnsi" w:hAnsiTheme="majorHAnsi" w:cstheme="majorHAnsi"/>
        </w:rPr>
        <w:t xml:space="preserve"> buttons shown when a value has been adjusted.</w:t>
      </w:r>
    </w:p>
    <w:p w14:paraId="6C97F2C6" w14:textId="1C498979" w:rsidR="00995CA9" w:rsidRDefault="00995CA9" w:rsidP="00272630">
      <w:pPr>
        <w:rPr>
          <w:rFonts w:asciiTheme="majorHAnsi" w:hAnsiTheme="majorHAnsi" w:cstheme="majorHAnsi"/>
        </w:rPr>
      </w:pPr>
    </w:p>
    <w:p w14:paraId="4C2B9E07" w14:textId="77777777" w:rsidR="00995CA9" w:rsidRDefault="00995CA9" w:rsidP="00272630">
      <w:pPr>
        <w:rPr>
          <w:rFonts w:asciiTheme="majorHAnsi" w:hAnsiTheme="majorHAnsi" w:cstheme="majorHAnsi"/>
        </w:rPr>
      </w:pPr>
    </w:p>
    <w:p w14:paraId="6C3CEBB8" w14:textId="61A30B6E" w:rsidR="000C4B9D" w:rsidRDefault="00CD5CA3" w:rsidP="0091141B">
      <w:pPr>
        <w:rPr>
          <w:rFonts w:asciiTheme="majorHAnsi" w:hAnsiTheme="majorHAnsi" w:cstheme="majorHAnsi"/>
        </w:rPr>
      </w:pPr>
      <w:r>
        <w:rPr>
          <w:rFonts w:asciiTheme="majorHAnsi" w:hAnsiTheme="majorHAnsi" w:cstheme="majorHAnsi"/>
          <w:noProof/>
        </w:rPr>
        <w:lastRenderedPageBreak/>
        <w:drawing>
          <wp:inline distT="0" distB="0" distL="0" distR="0" wp14:anchorId="46FA6522" wp14:editId="27E96B81">
            <wp:extent cx="5943600" cy="1873885"/>
            <wp:effectExtent l="0" t="0" r="0" b="571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1873885"/>
                    </a:xfrm>
                    <a:prstGeom prst="rect">
                      <a:avLst/>
                    </a:prstGeom>
                  </pic:spPr>
                </pic:pic>
              </a:graphicData>
            </a:graphic>
          </wp:inline>
        </w:drawing>
      </w:r>
    </w:p>
    <w:p w14:paraId="0461A3F7" w14:textId="77777777" w:rsidR="000C4B9D" w:rsidRDefault="000C4B9D" w:rsidP="0091141B">
      <w:pPr>
        <w:rPr>
          <w:rFonts w:asciiTheme="majorHAnsi" w:hAnsiTheme="majorHAnsi" w:cstheme="majorHAnsi"/>
        </w:rPr>
      </w:pPr>
    </w:p>
    <w:p w14:paraId="6D43272F" w14:textId="0FE556BB" w:rsidR="00771D6C" w:rsidRDefault="00272630" w:rsidP="0091141B">
      <w:pPr>
        <w:rPr>
          <w:rFonts w:asciiTheme="majorHAnsi" w:hAnsiTheme="majorHAnsi" w:cstheme="majorHAnsi"/>
        </w:rPr>
      </w:pPr>
      <w:r>
        <w:rPr>
          <w:rFonts w:asciiTheme="majorHAnsi" w:hAnsiTheme="majorHAnsi" w:cstheme="majorHAnsi"/>
        </w:rPr>
        <w:t xml:space="preserve">Under </w:t>
      </w:r>
      <w:r w:rsidRPr="00E26C6A">
        <w:rPr>
          <w:rFonts w:asciiTheme="majorHAnsi" w:hAnsiTheme="majorHAnsi" w:cstheme="majorHAnsi"/>
          <w:b/>
          <w:bCs/>
        </w:rPr>
        <w:t>work sessions,</w:t>
      </w:r>
      <w:r>
        <w:rPr>
          <w:rFonts w:asciiTheme="majorHAnsi" w:hAnsiTheme="majorHAnsi" w:cstheme="majorHAnsi"/>
        </w:rPr>
        <w:t xml:space="preserve"> you will see the times at which the employee clocked in and clocked out of the visit. An icon will indicate whether the clock-in and clock-out occurred via the web application, mobile application, or the interactive voice recognition (IVR) system.</w:t>
      </w:r>
    </w:p>
    <w:p w14:paraId="4AEC9D0C" w14:textId="543F70A6" w:rsidR="00FB17EA" w:rsidRDefault="00FB17EA" w:rsidP="0091141B">
      <w:pPr>
        <w:rPr>
          <w:rFonts w:asciiTheme="majorHAnsi" w:hAnsiTheme="majorHAnsi" w:cstheme="majorHAnsi"/>
        </w:rPr>
      </w:pPr>
      <w:r>
        <w:rPr>
          <w:rFonts w:asciiTheme="majorHAnsi" w:hAnsiTheme="majorHAnsi" w:cstheme="majorHAnsi"/>
        </w:rPr>
        <w:t>Mobile application:</w:t>
      </w:r>
    </w:p>
    <w:p w14:paraId="20D180C6" w14:textId="374A1FE8" w:rsidR="00FB17EA" w:rsidRDefault="00FB17EA" w:rsidP="0091141B">
      <w:pPr>
        <w:rPr>
          <w:rFonts w:asciiTheme="majorHAnsi" w:hAnsiTheme="majorHAnsi" w:cstheme="majorHAnsi"/>
        </w:rPr>
      </w:pPr>
      <w:r>
        <w:rPr>
          <w:rFonts w:asciiTheme="majorHAnsi" w:hAnsiTheme="majorHAnsi" w:cstheme="majorHAnsi"/>
          <w:noProof/>
        </w:rPr>
        <w:drawing>
          <wp:inline distT="0" distB="0" distL="0" distR="0" wp14:anchorId="31B6D38F" wp14:editId="3AB576DD">
            <wp:extent cx="2520950" cy="786648"/>
            <wp:effectExtent l="0" t="0" r="0" b="0"/>
            <wp:docPr id="2095724706" name="Picture 209572470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24706" name="Picture 2095724706" descr="A picture containing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553364" cy="796763"/>
                    </a:xfrm>
                    <a:prstGeom prst="rect">
                      <a:avLst/>
                    </a:prstGeom>
                  </pic:spPr>
                </pic:pic>
              </a:graphicData>
            </a:graphic>
          </wp:inline>
        </w:drawing>
      </w:r>
    </w:p>
    <w:p w14:paraId="17A14775" w14:textId="525B6CB3" w:rsidR="002461E2" w:rsidRDefault="002461E2" w:rsidP="0091141B">
      <w:pPr>
        <w:rPr>
          <w:rFonts w:asciiTheme="majorHAnsi" w:hAnsiTheme="majorHAnsi" w:cstheme="majorHAnsi"/>
        </w:rPr>
      </w:pPr>
      <w:r>
        <w:rPr>
          <w:rFonts w:asciiTheme="majorHAnsi" w:hAnsiTheme="majorHAnsi" w:cstheme="majorHAnsi"/>
        </w:rPr>
        <w:t xml:space="preserve">Web application: </w:t>
      </w:r>
    </w:p>
    <w:p w14:paraId="032DE2A5" w14:textId="30AE8E45" w:rsidR="00FB17EA" w:rsidRDefault="00FB17EA" w:rsidP="0091141B">
      <w:pPr>
        <w:rPr>
          <w:rFonts w:asciiTheme="majorHAnsi" w:hAnsiTheme="majorHAnsi" w:cstheme="majorHAnsi"/>
        </w:rPr>
      </w:pPr>
      <w:r>
        <w:rPr>
          <w:rFonts w:asciiTheme="majorHAnsi" w:hAnsiTheme="majorHAnsi" w:cstheme="majorHAnsi"/>
          <w:noProof/>
        </w:rPr>
        <w:drawing>
          <wp:inline distT="0" distB="0" distL="0" distR="0" wp14:anchorId="5BFD30B1" wp14:editId="11681C5A">
            <wp:extent cx="2470150" cy="671628"/>
            <wp:effectExtent l="0" t="0" r="6350" b="0"/>
            <wp:docPr id="2095724707" name="Picture 209572470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24707" name="Picture 2095724707" descr="Graphical user interface,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499434" cy="679590"/>
                    </a:xfrm>
                    <a:prstGeom prst="rect">
                      <a:avLst/>
                    </a:prstGeom>
                  </pic:spPr>
                </pic:pic>
              </a:graphicData>
            </a:graphic>
          </wp:inline>
        </w:drawing>
      </w:r>
    </w:p>
    <w:p w14:paraId="03DAE46E" w14:textId="27986B1F" w:rsidR="00FB17EA" w:rsidRDefault="00FB17EA" w:rsidP="0091141B">
      <w:pPr>
        <w:rPr>
          <w:rFonts w:asciiTheme="majorHAnsi" w:hAnsiTheme="majorHAnsi" w:cstheme="majorHAnsi"/>
        </w:rPr>
      </w:pPr>
      <w:r>
        <w:rPr>
          <w:rFonts w:asciiTheme="majorHAnsi" w:hAnsiTheme="majorHAnsi" w:cstheme="majorHAnsi"/>
        </w:rPr>
        <w:t>IVR:</w:t>
      </w:r>
    </w:p>
    <w:p w14:paraId="1D5250C4" w14:textId="2BB94FFF" w:rsidR="00FB17EA" w:rsidRDefault="00FB17EA" w:rsidP="0091141B">
      <w:pPr>
        <w:rPr>
          <w:rFonts w:asciiTheme="majorHAnsi" w:hAnsiTheme="majorHAnsi" w:cstheme="majorHAnsi"/>
        </w:rPr>
      </w:pPr>
      <w:r>
        <w:rPr>
          <w:rFonts w:asciiTheme="majorHAnsi" w:hAnsiTheme="majorHAnsi" w:cstheme="majorHAnsi"/>
          <w:noProof/>
        </w:rPr>
        <w:drawing>
          <wp:inline distT="0" distB="0" distL="0" distR="0" wp14:anchorId="08CAC755" wp14:editId="174348C8">
            <wp:extent cx="3092450" cy="975044"/>
            <wp:effectExtent l="0" t="0" r="0" b="0"/>
            <wp:docPr id="2095724708" name="Picture 209572470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24708" name="Picture 2095724708" descr="A picture containing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116784" cy="982717"/>
                    </a:xfrm>
                    <a:prstGeom prst="rect">
                      <a:avLst/>
                    </a:prstGeom>
                  </pic:spPr>
                </pic:pic>
              </a:graphicData>
            </a:graphic>
          </wp:inline>
        </w:drawing>
      </w:r>
    </w:p>
    <w:p w14:paraId="065B028E" w14:textId="77777777" w:rsidR="00E612AB" w:rsidRDefault="00E612AB" w:rsidP="0091141B">
      <w:pPr>
        <w:rPr>
          <w:rFonts w:asciiTheme="majorHAnsi" w:hAnsiTheme="majorHAnsi" w:cstheme="majorHAnsi"/>
        </w:rPr>
      </w:pPr>
    </w:p>
    <w:p w14:paraId="5C756916" w14:textId="77777777" w:rsidR="00E612AB" w:rsidRDefault="00E612AB" w:rsidP="0091141B">
      <w:pPr>
        <w:rPr>
          <w:rFonts w:asciiTheme="majorHAnsi" w:hAnsiTheme="majorHAnsi" w:cstheme="majorHAnsi"/>
        </w:rPr>
      </w:pPr>
    </w:p>
    <w:p w14:paraId="7F3EBB9B" w14:textId="65111C3E" w:rsidR="00FB17EA" w:rsidRDefault="001C2B5F" w:rsidP="0091141B">
      <w:pPr>
        <w:rPr>
          <w:rFonts w:asciiTheme="majorHAnsi" w:hAnsiTheme="majorHAnsi" w:cstheme="majorHAnsi"/>
        </w:rPr>
      </w:pPr>
      <w:r>
        <w:rPr>
          <w:rFonts w:asciiTheme="majorHAnsi" w:hAnsiTheme="majorHAnsi" w:cstheme="majorHAnsi"/>
        </w:rPr>
        <w:t>Y</w:t>
      </w:r>
      <w:r w:rsidR="00FB17EA">
        <w:rPr>
          <w:rFonts w:asciiTheme="majorHAnsi" w:hAnsiTheme="majorHAnsi" w:cstheme="majorHAnsi"/>
        </w:rPr>
        <w:t>ou may need to scroll to see all the information</w:t>
      </w:r>
      <w:r>
        <w:rPr>
          <w:rFonts w:asciiTheme="majorHAnsi" w:hAnsiTheme="majorHAnsi" w:cstheme="majorHAnsi"/>
        </w:rPr>
        <w:t xml:space="preserve"> of all work sessions</w:t>
      </w:r>
      <w:r w:rsidR="00FB17EA">
        <w:rPr>
          <w:rFonts w:asciiTheme="majorHAnsi" w:hAnsiTheme="majorHAnsi" w:cstheme="majorHAnsi"/>
        </w:rPr>
        <w:t>.</w:t>
      </w:r>
    </w:p>
    <w:p w14:paraId="13237BEB" w14:textId="28F1640B" w:rsidR="00FB17EA" w:rsidRDefault="00A919E9" w:rsidP="0091141B">
      <w:pPr>
        <w:rPr>
          <w:rFonts w:asciiTheme="majorHAnsi" w:hAnsiTheme="majorHAnsi" w:cstheme="majorHAnsi"/>
        </w:rPr>
      </w:pPr>
      <w:r>
        <w:rPr>
          <w:rFonts w:asciiTheme="majorHAnsi" w:hAnsiTheme="majorHAnsi" w:cstheme="majorHAnsi"/>
          <w:noProof/>
        </w:rPr>
        <w:lastRenderedPageBreak/>
        <w:drawing>
          <wp:inline distT="0" distB="0" distL="0" distR="0" wp14:anchorId="4F97C5D3" wp14:editId="2A6E8E82">
            <wp:extent cx="2724150" cy="1656321"/>
            <wp:effectExtent l="0" t="0" r="0" b="1270"/>
            <wp:docPr id="2095724709" name="Picture 209572470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24709" name="Picture 2095724709" descr="Graphical user interface, text, application, emai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738645" cy="1665134"/>
                    </a:xfrm>
                    <a:prstGeom prst="rect">
                      <a:avLst/>
                    </a:prstGeom>
                  </pic:spPr>
                </pic:pic>
              </a:graphicData>
            </a:graphic>
          </wp:inline>
        </w:drawing>
      </w:r>
    </w:p>
    <w:p w14:paraId="281FDF34" w14:textId="12E916FC" w:rsidR="003D1AFE" w:rsidRDefault="009C6BDB" w:rsidP="0091141B">
      <w:pPr>
        <w:rPr>
          <w:rFonts w:asciiTheme="majorHAnsi" w:hAnsiTheme="majorHAnsi" w:cstheme="majorHAnsi"/>
        </w:rPr>
      </w:pPr>
      <w:r>
        <w:rPr>
          <w:rFonts w:asciiTheme="majorHAnsi" w:hAnsiTheme="majorHAnsi" w:cstheme="majorHAnsi"/>
        </w:rPr>
        <w:t>If the clock-in</w:t>
      </w:r>
      <w:r w:rsidR="00F779F7">
        <w:rPr>
          <w:rFonts w:asciiTheme="majorHAnsi" w:hAnsiTheme="majorHAnsi" w:cstheme="majorHAnsi"/>
        </w:rPr>
        <w:t xml:space="preserve"> or clock-out</w:t>
      </w:r>
      <w:r>
        <w:rPr>
          <w:rFonts w:asciiTheme="majorHAnsi" w:hAnsiTheme="majorHAnsi" w:cstheme="majorHAnsi"/>
        </w:rPr>
        <w:t xml:space="preserve"> occurred from the mobile application, </w:t>
      </w:r>
      <w:r w:rsidR="00F779F7">
        <w:rPr>
          <w:rFonts w:asciiTheme="majorHAnsi" w:hAnsiTheme="majorHAnsi" w:cstheme="majorHAnsi"/>
        </w:rPr>
        <w:t>the distance from the client’s address that the clock-in or clock-out occurred will be displayed</w:t>
      </w:r>
      <w:r w:rsidR="00120DFD">
        <w:rPr>
          <w:rFonts w:asciiTheme="majorHAnsi" w:hAnsiTheme="majorHAnsi" w:cstheme="majorHAnsi"/>
        </w:rPr>
        <w:t xml:space="preserve"> below the clock-in/clock-out time in the units configured by your organization in </w:t>
      </w:r>
      <w:r w:rsidR="00120DFD" w:rsidRPr="00120DFD">
        <w:rPr>
          <w:rFonts w:asciiTheme="majorHAnsi" w:hAnsiTheme="majorHAnsi" w:cstheme="majorHAnsi"/>
          <w:b/>
          <w:bCs/>
        </w:rPr>
        <w:t>settings&gt;</w:t>
      </w:r>
      <w:r w:rsidR="00120DFD" w:rsidRPr="00120DFD">
        <w:rPr>
          <w:rFonts w:asciiTheme="majorHAnsi" w:hAnsiTheme="majorHAnsi" w:cstheme="majorHAnsi"/>
          <w:b/>
          <w:bCs/>
          <w:spacing w:val="-1"/>
          <w:shd w:val="clear" w:color="auto" w:fill="FFFFFF"/>
        </w:rPr>
        <w:t>system settings&gt; locale&gt;unit of distance.</w:t>
      </w:r>
    </w:p>
    <w:p w14:paraId="3AE75F89" w14:textId="7356198B" w:rsidR="00771D6C" w:rsidRDefault="001C2B5F" w:rsidP="0091141B">
      <w:pPr>
        <w:rPr>
          <w:rFonts w:asciiTheme="majorHAnsi" w:hAnsiTheme="majorHAnsi" w:cstheme="majorHAnsi"/>
        </w:rPr>
      </w:pPr>
      <w:r>
        <w:rPr>
          <w:rFonts w:asciiTheme="majorHAnsi" w:hAnsiTheme="majorHAnsi" w:cstheme="majorHAnsi"/>
          <w:noProof/>
        </w:rPr>
        <w:drawing>
          <wp:inline distT="0" distB="0" distL="0" distR="0" wp14:anchorId="491EE5BA" wp14:editId="1AA4DD22">
            <wp:extent cx="5943600" cy="1682115"/>
            <wp:effectExtent l="0" t="0" r="0" b="0"/>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682115"/>
                    </a:xfrm>
                    <a:prstGeom prst="rect">
                      <a:avLst/>
                    </a:prstGeom>
                  </pic:spPr>
                </pic:pic>
              </a:graphicData>
            </a:graphic>
          </wp:inline>
        </w:drawing>
      </w:r>
    </w:p>
    <w:p w14:paraId="53F078E5" w14:textId="2CE89308" w:rsidR="009C6BDB" w:rsidRDefault="009C6BDB" w:rsidP="0091141B">
      <w:pPr>
        <w:rPr>
          <w:rFonts w:asciiTheme="majorHAnsi" w:hAnsiTheme="majorHAnsi" w:cstheme="majorHAnsi"/>
        </w:rPr>
      </w:pPr>
      <w:r>
        <w:rPr>
          <w:rFonts w:asciiTheme="majorHAnsi" w:hAnsiTheme="majorHAnsi" w:cstheme="majorHAnsi"/>
        </w:rPr>
        <w:t>If the clock-in</w:t>
      </w:r>
      <w:r w:rsidR="00F779F7">
        <w:rPr>
          <w:rFonts w:asciiTheme="majorHAnsi" w:hAnsiTheme="majorHAnsi" w:cstheme="majorHAnsi"/>
        </w:rPr>
        <w:t xml:space="preserve"> and clock-out</w:t>
      </w:r>
      <w:r>
        <w:rPr>
          <w:rFonts w:asciiTheme="majorHAnsi" w:hAnsiTheme="majorHAnsi" w:cstheme="majorHAnsi"/>
        </w:rPr>
        <w:t xml:space="preserve"> occurred via IVR, </w:t>
      </w:r>
      <w:r w:rsidR="00F779F7">
        <w:rPr>
          <w:rFonts w:asciiTheme="majorHAnsi" w:hAnsiTheme="majorHAnsi" w:cstheme="majorHAnsi"/>
        </w:rPr>
        <w:t>the phone number that the employee used to clock in or clock out will also be displayed. If the phone number matches the client’s phone number, it will be displayed in green. If the phone number they used does not match the phone number on the client’s profile, it will be displayed in red.</w:t>
      </w:r>
    </w:p>
    <w:p w14:paraId="4CB45A3C" w14:textId="76C98C8F" w:rsidR="00120DFD" w:rsidRDefault="001C2B5F" w:rsidP="0091141B">
      <w:pPr>
        <w:rPr>
          <w:rFonts w:asciiTheme="majorHAnsi" w:hAnsiTheme="majorHAnsi" w:cstheme="majorHAnsi"/>
        </w:rPr>
      </w:pPr>
      <w:r>
        <w:rPr>
          <w:rFonts w:asciiTheme="majorHAnsi" w:hAnsiTheme="majorHAnsi" w:cstheme="majorHAnsi"/>
          <w:noProof/>
        </w:rPr>
        <w:drawing>
          <wp:inline distT="0" distB="0" distL="0" distR="0" wp14:anchorId="2D222F7B" wp14:editId="11295A62">
            <wp:extent cx="5943600" cy="1682750"/>
            <wp:effectExtent l="0" t="0" r="0" b="6350"/>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682750"/>
                    </a:xfrm>
                    <a:prstGeom prst="rect">
                      <a:avLst/>
                    </a:prstGeom>
                  </pic:spPr>
                </pic:pic>
              </a:graphicData>
            </a:graphic>
          </wp:inline>
        </w:drawing>
      </w:r>
    </w:p>
    <w:p w14:paraId="7D4E892B" w14:textId="183D0881" w:rsidR="00733BA4" w:rsidRDefault="00733BA4" w:rsidP="0091141B">
      <w:pPr>
        <w:rPr>
          <w:rFonts w:asciiTheme="majorHAnsi" w:hAnsiTheme="majorHAnsi" w:cstheme="majorHAnsi"/>
        </w:rPr>
      </w:pPr>
      <w:r>
        <w:rPr>
          <w:rFonts w:asciiTheme="majorHAnsi" w:hAnsiTheme="majorHAnsi" w:cstheme="majorHAnsi"/>
        </w:rPr>
        <w:t>If the employee clocked in or out from the mobile application, the GPS coordinates of the location at which they clocked in</w:t>
      </w:r>
      <w:r w:rsidR="00771D6C">
        <w:rPr>
          <w:rFonts w:asciiTheme="majorHAnsi" w:hAnsiTheme="majorHAnsi" w:cstheme="majorHAnsi"/>
        </w:rPr>
        <w:t xml:space="preserve"> (shown in green)</w:t>
      </w:r>
      <w:r>
        <w:rPr>
          <w:rFonts w:asciiTheme="majorHAnsi" w:hAnsiTheme="majorHAnsi" w:cstheme="majorHAnsi"/>
        </w:rPr>
        <w:t xml:space="preserve"> and out</w:t>
      </w:r>
      <w:r w:rsidR="00771D6C">
        <w:rPr>
          <w:rFonts w:asciiTheme="majorHAnsi" w:hAnsiTheme="majorHAnsi" w:cstheme="majorHAnsi"/>
        </w:rPr>
        <w:t xml:space="preserve"> (shown in red)</w:t>
      </w:r>
      <w:r>
        <w:rPr>
          <w:rFonts w:asciiTheme="majorHAnsi" w:hAnsiTheme="majorHAnsi" w:cstheme="majorHAnsi"/>
        </w:rPr>
        <w:t xml:space="preserve"> will be displayed on the map as well as the location </w:t>
      </w:r>
      <w:r w:rsidR="00771D6C">
        <w:rPr>
          <w:rFonts w:asciiTheme="majorHAnsi" w:hAnsiTheme="majorHAnsi" w:cstheme="majorHAnsi"/>
        </w:rPr>
        <w:t xml:space="preserve">at which the visit was scheduled to occur (shown in blue). </w:t>
      </w:r>
    </w:p>
    <w:p w14:paraId="18D43274" w14:textId="787BE865" w:rsidR="00120DFD" w:rsidRDefault="00120DFD" w:rsidP="0091141B">
      <w:pPr>
        <w:rPr>
          <w:rFonts w:asciiTheme="majorHAnsi" w:hAnsiTheme="majorHAnsi" w:cstheme="majorHAnsi"/>
        </w:rPr>
      </w:pPr>
      <w:r>
        <w:rPr>
          <w:rFonts w:asciiTheme="majorHAnsi" w:hAnsiTheme="majorHAnsi" w:cstheme="majorHAnsi"/>
          <w:noProof/>
        </w:rPr>
        <w:lastRenderedPageBreak/>
        <w:drawing>
          <wp:inline distT="0" distB="0" distL="0" distR="0" wp14:anchorId="1C26A146" wp14:editId="6C03D3D4">
            <wp:extent cx="4288143" cy="1866900"/>
            <wp:effectExtent l="0" t="0" r="0" b="0"/>
            <wp:docPr id="11" name="Picture 11" descr="A picture containing 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art, radar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92685" cy="1868877"/>
                    </a:xfrm>
                    <a:prstGeom prst="rect">
                      <a:avLst/>
                    </a:prstGeom>
                  </pic:spPr>
                </pic:pic>
              </a:graphicData>
            </a:graphic>
          </wp:inline>
        </w:drawing>
      </w:r>
    </w:p>
    <w:p w14:paraId="448F58FC" w14:textId="22473555" w:rsidR="00120DFD" w:rsidRDefault="00120DFD" w:rsidP="0091141B">
      <w:pPr>
        <w:rPr>
          <w:rFonts w:asciiTheme="majorHAnsi" w:hAnsiTheme="majorHAnsi" w:cstheme="majorHAnsi"/>
        </w:rPr>
      </w:pPr>
      <w:r>
        <w:rPr>
          <w:rFonts w:asciiTheme="majorHAnsi" w:hAnsiTheme="majorHAnsi" w:cstheme="majorHAnsi"/>
        </w:rPr>
        <w:t>If the employee clocked in and out via the web application or IVR, the</w:t>
      </w:r>
      <w:r w:rsidR="000031AC">
        <w:rPr>
          <w:rFonts w:asciiTheme="majorHAnsi" w:hAnsiTheme="majorHAnsi" w:cstheme="majorHAnsi"/>
        </w:rPr>
        <w:t xml:space="preserve"> clock-in and clock-out</w:t>
      </w:r>
      <w:r>
        <w:rPr>
          <w:rFonts w:asciiTheme="majorHAnsi" w:hAnsiTheme="majorHAnsi" w:cstheme="majorHAnsi"/>
        </w:rPr>
        <w:t xml:space="preserve"> coordinates will not be</w:t>
      </w:r>
      <w:r w:rsidR="000031AC">
        <w:rPr>
          <w:rFonts w:asciiTheme="majorHAnsi" w:hAnsiTheme="majorHAnsi" w:cstheme="majorHAnsi"/>
        </w:rPr>
        <w:t xml:space="preserve"> captured</w:t>
      </w:r>
      <w:r>
        <w:rPr>
          <w:rFonts w:asciiTheme="majorHAnsi" w:hAnsiTheme="majorHAnsi" w:cstheme="majorHAnsi"/>
        </w:rPr>
        <w:t>, and only the service location will be displayed</w:t>
      </w:r>
      <w:r w:rsidR="000031AC">
        <w:rPr>
          <w:rFonts w:asciiTheme="majorHAnsi" w:hAnsiTheme="majorHAnsi" w:cstheme="majorHAnsi"/>
        </w:rPr>
        <w:t xml:space="preserve"> on the map.</w:t>
      </w:r>
    </w:p>
    <w:p w14:paraId="014823B3" w14:textId="55785D3C" w:rsidR="00120DFD" w:rsidRDefault="000031AC" w:rsidP="0091141B">
      <w:pPr>
        <w:rPr>
          <w:rFonts w:asciiTheme="majorHAnsi" w:hAnsiTheme="majorHAnsi" w:cstheme="majorHAnsi"/>
        </w:rPr>
      </w:pPr>
      <w:r>
        <w:rPr>
          <w:rFonts w:asciiTheme="majorHAnsi" w:hAnsiTheme="majorHAnsi" w:cstheme="majorHAnsi"/>
          <w:noProof/>
        </w:rPr>
        <w:drawing>
          <wp:inline distT="0" distB="0" distL="0" distR="0" wp14:anchorId="065EE048" wp14:editId="353FA2CC">
            <wp:extent cx="4171950" cy="1818097"/>
            <wp:effectExtent l="0" t="0" r="0" b="0"/>
            <wp:docPr id="12" name="Picture 12" descr="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olyg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81909" cy="1822437"/>
                    </a:xfrm>
                    <a:prstGeom prst="rect">
                      <a:avLst/>
                    </a:prstGeom>
                  </pic:spPr>
                </pic:pic>
              </a:graphicData>
            </a:graphic>
          </wp:inline>
        </w:drawing>
      </w:r>
    </w:p>
    <w:p w14:paraId="2A3A01FA" w14:textId="7A48FBFF" w:rsidR="001C2B5F" w:rsidRDefault="001C2B5F" w:rsidP="0091141B">
      <w:pPr>
        <w:rPr>
          <w:rFonts w:asciiTheme="majorHAnsi" w:hAnsiTheme="majorHAnsi" w:cstheme="majorHAnsi"/>
        </w:rPr>
      </w:pPr>
      <w:r w:rsidRPr="001C2B5F">
        <w:rPr>
          <w:rFonts w:asciiTheme="majorHAnsi" w:hAnsiTheme="majorHAnsi" w:cstheme="majorHAnsi"/>
        </w:rPr>
        <w:t xml:space="preserve">If your organization uses </w:t>
      </w:r>
      <w:r w:rsidRPr="001C2B5F">
        <w:rPr>
          <w:rFonts w:asciiTheme="majorHAnsi" w:hAnsiTheme="majorHAnsi" w:cstheme="majorHAnsi"/>
          <w:b/>
          <w:bCs/>
        </w:rPr>
        <w:t>visit notes</w:t>
      </w:r>
      <w:r w:rsidRPr="001C2B5F">
        <w:rPr>
          <w:rFonts w:asciiTheme="majorHAnsi" w:hAnsiTheme="majorHAnsi" w:cstheme="majorHAnsi"/>
        </w:rPr>
        <w:t xml:space="preserve">, click on </w:t>
      </w:r>
      <w:r w:rsidRPr="001C2B5F">
        <w:rPr>
          <w:rFonts w:asciiTheme="majorHAnsi" w:hAnsiTheme="majorHAnsi" w:cstheme="majorHAnsi"/>
          <w:b/>
          <w:bCs/>
        </w:rPr>
        <w:t>visit notes</w:t>
      </w:r>
      <w:r w:rsidRPr="001C2B5F">
        <w:rPr>
          <w:rFonts w:asciiTheme="majorHAnsi" w:hAnsiTheme="majorHAnsi" w:cstheme="majorHAnsi"/>
        </w:rPr>
        <w:t xml:space="preserve"> section to review any notes written by care providers during the visit before you approve the visit and resolve exceptions.</w:t>
      </w:r>
    </w:p>
    <w:p w14:paraId="29A12B97" w14:textId="7B46BF2C" w:rsidR="001C2B5F" w:rsidRDefault="001C2B5F" w:rsidP="0091141B">
      <w:pPr>
        <w:rPr>
          <w:rFonts w:asciiTheme="majorHAnsi" w:hAnsiTheme="majorHAnsi" w:cstheme="majorHAnsi"/>
        </w:rPr>
      </w:pPr>
      <w:r>
        <w:rPr>
          <w:rFonts w:asciiTheme="majorHAnsi" w:hAnsiTheme="majorHAnsi" w:cstheme="majorHAnsi"/>
          <w:noProof/>
        </w:rPr>
        <w:drawing>
          <wp:inline distT="0" distB="0" distL="0" distR="0" wp14:anchorId="3C99ABAF" wp14:editId="7C7A4F72">
            <wp:extent cx="5943600" cy="821055"/>
            <wp:effectExtent l="0" t="0" r="0" b="4445"/>
            <wp:docPr id="38" name="Picture 3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5943600" cy="821055"/>
                    </a:xfrm>
                    <a:prstGeom prst="rect">
                      <a:avLst/>
                    </a:prstGeom>
                  </pic:spPr>
                </pic:pic>
              </a:graphicData>
            </a:graphic>
          </wp:inline>
        </w:drawing>
      </w:r>
    </w:p>
    <w:p w14:paraId="6420F770" w14:textId="5EB42681" w:rsidR="001C2B5F" w:rsidRPr="001C2B5F" w:rsidRDefault="001C2B5F" w:rsidP="001C2B5F">
      <w:pPr>
        <w:pStyle w:val="ListParagraph"/>
        <w:numPr>
          <w:ilvl w:val="0"/>
          <w:numId w:val="4"/>
        </w:numPr>
        <w:rPr>
          <w:rFonts w:asciiTheme="majorHAnsi" w:hAnsiTheme="majorHAnsi" w:cstheme="majorHAnsi"/>
        </w:rPr>
      </w:pPr>
      <w:r w:rsidRPr="001C2B5F">
        <w:rPr>
          <w:rFonts w:asciiTheme="majorHAnsi" w:hAnsiTheme="majorHAnsi" w:cstheme="majorHAnsi"/>
        </w:rPr>
        <w:t>Note that you must be in a role with the view visit notes ACL to view this section. </w:t>
      </w:r>
    </w:p>
    <w:p w14:paraId="26EB5E95" w14:textId="3AC37300" w:rsidR="001C2B5F" w:rsidRDefault="001C2B5F" w:rsidP="0091141B">
      <w:pPr>
        <w:rPr>
          <w:rFonts w:asciiTheme="majorHAnsi" w:hAnsiTheme="majorHAnsi" w:cstheme="majorHAnsi"/>
        </w:rPr>
      </w:pPr>
    </w:p>
    <w:p w14:paraId="059D98D9" w14:textId="1771F76E" w:rsidR="000031AC" w:rsidRDefault="000031AC" w:rsidP="0091141B">
      <w:pPr>
        <w:rPr>
          <w:rFonts w:asciiTheme="majorHAnsi" w:hAnsiTheme="majorHAnsi" w:cstheme="majorHAnsi"/>
        </w:rPr>
      </w:pPr>
      <w:r>
        <w:rPr>
          <w:rFonts w:asciiTheme="majorHAnsi" w:hAnsiTheme="majorHAnsi" w:cstheme="majorHAnsi"/>
        </w:rPr>
        <w:t xml:space="preserve">The </w:t>
      </w:r>
      <w:r w:rsidRPr="00A919E9">
        <w:rPr>
          <w:rFonts w:asciiTheme="majorHAnsi" w:hAnsiTheme="majorHAnsi" w:cstheme="majorHAnsi"/>
          <w:b/>
          <w:bCs/>
        </w:rPr>
        <w:t>exception list</w:t>
      </w:r>
      <w:r>
        <w:rPr>
          <w:rFonts w:asciiTheme="majorHAnsi" w:hAnsiTheme="majorHAnsi" w:cstheme="majorHAnsi"/>
        </w:rPr>
        <w:t xml:space="preserve"> section will display the exceptions to the VV requirements that were identified for the visit.</w:t>
      </w:r>
      <w:r w:rsidR="00D27756">
        <w:rPr>
          <w:rFonts w:asciiTheme="majorHAnsi" w:hAnsiTheme="majorHAnsi" w:cstheme="majorHAnsi"/>
        </w:rPr>
        <w:t xml:space="preserve"> </w:t>
      </w:r>
      <w:r w:rsidR="00280822">
        <w:rPr>
          <w:rFonts w:asciiTheme="majorHAnsi" w:hAnsiTheme="majorHAnsi" w:cstheme="majorHAnsi"/>
        </w:rPr>
        <w:t xml:space="preserve">For details about the various exception types, please see the </w:t>
      </w:r>
      <w:r w:rsidR="00280822" w:rsidRPr="00280822">
        <w:rPr>
          <w:rFonts w:asciiTheme="majorHAnsi" w:hAnsiTheme="majorHAnsi" w:cstheme="majorHAnsi"/>
          <w:b/>
          <w:bCs/>
        </w:rPr>
        <w:t xml:space="preserve">possible </w:t>
      </w:r>
      <w:r w:rsidR="00043BD3">
        <w:rPr>
          <w:rFonts w:asciiTheme="majorHAnsi" w:hAnsiTheme="majorHAnsi" w:cstheme="majorHAnsi"/>
          <w:b/>
          <w:bCs/>
        </w:rPr>
        <w:t>rule</w:t>
      </w:r>
      <w:r w:rsidR="00280822" w:rsidRPr="00280822">
        <w:rPr>
          <w:rFonts w:asciiTheme="majorHAnsi" w:hAnsiTheme="majorHAnsi" w:cstheme="majorHAnsi"/>
          <w:b/>
          <w:bCs/>
        </w:rPr>
        <w:t xml:space="preserve"> </w:t>
      </w:r>
      <w:proofErr w:type="gramStart"/>
      <w:r w:rsidR="00280822" w:rsidRPr="00280822">
        <w:rPr>
          <w:rFonts w:asciiTheme="majorHAnsi" w:hAnsiTheme="majorHAnsi" w:cstheme="majorHAnsi"/>
          <w:b/>
          <w:bCs/>
        </w:rPr>
        <w:t>types</w:t>
      </w:r>
      <w:proofErr w:type="gramEnd"/>
      <w:r w:rsidR="00280822">
        <w:rPr>
          <w:rFonts w:asciiTheme="majorHAnsi" w:hAnsiTheme="majorHAnsi" w:cstheme="majorHAnsi"/>
        </w:rPr>
        <w:t xml:space="preserve"> section. </w:t>
      </w:r>
    </w:p>
    <w:p w14:paraId="38BF2A3E" w14:textId="7D504AEF" w:rsidR="000031AC" w:rsidRDefault="000031AC" w:rsidP="0091141B">
      <w:pPr>
        <w:rPr>
          <w:rFonts w:asciiTheme="majorHAnsi" w:hAnsiTheme="majorHAnsi" w:cstheme="majorHAnsi"/>
        </w:rPr>
      </w:pPr>
      <w:r>
        <w:rPr>
          <w:rFonts w:asciiTheme="majorHAnsi" w:hAnsiTheme="majorHAnsi" w:cstheme="majorHAnsi"/>
          <w:noProof/>
        </w:rPr>
        <w:lastRenderedPageBreak/>
        <w:drawing>
          <wp:inline distT="0" distB="0" distL="0" distR="0" wp14:anchorId="17C31618" wp14:editId="451840E8">
            <wp:extent cx="5943600" cy="1349375"/>
            <wp:effectExtent l="0" t="0" r="0" b="3175"/>
            <wp:docPr id="13" name="Picture 1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 scree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1349375"/>
                    </a:xfrm>
                    <a:prstGeom prst="rect">
                      <a:avLst/>
                    </a:prstGeom>
                  </pic:spPr>
                </pic:pic>
              </a:graphicData>
            </a:graphic>
          </wp:inline>
        </w:drawing>
      </w:r>
    </w:p>
    <w:p w14:paraId="0C57ACF6" w14:textId="68E394C0" w:rsidR="00D27756" w:rsidRDefault="00D27756" w:rsidP="0091141B">
      <w:pPr>
        <w:rPr>
          <w:rFonts w:asciiTheme="majorHAnsi" w:hAnsiTheme="majorHAnsi" w:cstheme="majorHAnsi"/>
        </w:rPr>
      </w:pPr>
      <w:r>
        <w:rPr>
          <w:rFonts w:asciiTheme="majorHAnsi" w:hAnsiTheme="majorHAnsi" w:cstheme="majorHAnsi"/>
        </w:rPr>
        <w:t>For each exception, you must select from the dropdown in the reasons column to resolve the exception. If you only</w:t>
      </w:r>
      <w:r w:rsidR="009F4442">
        <w:rPr>
          <w:rFonts w:asciiTheme="majorHAnsi" w:hAnsiTheme="majorHAnsi" w:cstheme="majorHAnsi"/>
        </w:rPr>
        <w:t xml:space="preserve"> need to ack</w:t>
      </w:r>
      <w:r>
        <w:rPr>
          <w:rFonts w:asciiTheme="majorHAnsi" w:hAnsiTheme="majorHAnsi" w:cstheme="majorHAnsi"/>
        </w:rPr>
        <w:t>nowledge the exception</w:t>
      </w:r>
      <w:r w:rsidR="009F4442">
        <w:rPr>
          <w:rFonts w:asciiTheme="majorHAnsi" w:hAnsiTheme="majorHAnsi" w:cstheme="majorHAnsi"/>
        </w:rPr>
        <w:t xml:space="preserve"> to verify the visit</w:t>
      </w:r>
      <w:r>
        <w:rPr>
          <w:rFonts w:asciiTheme="majorHAnsi" w:hAnsiTheme="majorHAnsi" w:cstheme="majorHAnsi"/>
        </w:rPr>
        <w:t xml:space="preserve">, select </w:t>
      </w:r>
      <w:r w:rsidRPr="009F4442">
        <w:rPr>
          <w:rFonts w:asciiTheme="majorHAnsi" w:hAnsiTheme="majorHAnsi" w:cstheme="majorHAnsi"/>
          <w:b/>
          <w:bCs/>
        </w:rPr>
        <w:t>acknowledge</w:t>
      </w:r>
      <w:r w:rsidR="001E7A00" w:rsidRPr="009F4442">
        <w:rPr>
          <w:rFonts w:asciiTheme="majorHAnsi" w:hAnsiTheme="majorHAnsi" w:cstheme="majorHAnsi"/>
          <w:b/>
          <w:bCs/>
        </w:rPr>
        <w:t>.</w:t>
      </w:r>
    </w:p>
    <w:p w14:paraId="4C3D195F" w14:textId="1719DFA9" w:rsidR="00D27756" w:rsidRDefault="00D27756" w:rsidP="0091141B">
      <w:pPr>
        <w:rPr>
          <w:rFonts w:asciiTheme="majorHAnsi" w:hAnsiTheme="majorHAnsi" w:cstheme="majorHAnsi"/>
        </w:rPr>
      </w:pPr>
      <w:r>
        <w:rPr>
          <w:rFonts w:asciiTheme="majorHAnsi" w:hAnsiTheme="majorHAnsi" w:cstheme="majorHAnsi"/>
        </w:rPr>
        <w:t xml:space="preserve">If you are required to select a reason and matching resolution, select a reason from the dropdown and then select the corresponding resolution. Note that only resolutions that have an association created in your branch with the reason you selected will be available to select. </w:t>
      </w:r>
    </w:p>
    <w:p w14:paraId="56A6067F" w14:textId="1326BE1B" w:rsidR="001E7A00" w:rsidRDefault="001E7A00" w:rsidP="0091141B">
      <w:pPr>
        <w:rPr>
          <w:rFonts w:asciiTheme="majorHAnsi" w:hAnsiTheme="majorHAnsi" w:cstheme="majorHAnsi"/>
        </w:rPr>
      </w:pPr>
      <w:r>
        <w:rPr>
          <w:rFonts w:asciiTheme="majorHAnsi" w:hAnsiTheme="majorHAnsi" w:cstheme="majorHAnsi"/>
        </w:rPr>
        <w:t xml:space="preserve">If required, </w:t>
      </w:r>
      <w:r w:rsidR="009F4442">
        <w:rPr>
          <w:rFonts w:asciiTheme="majorHAnsi" w:hAnsiTheme="majorHAnsi" w:cstheme="majorHAnsi"/>
        </w:rPr>
        <w:t xml:space="preserve">enter comments </w:t>
      </w:r>
      <w:r>
        <w:rPr>
          <w:rFonts w:asciiTheme="majorHAnsi" w:hAnsiTheme="majorHAnsi" w:cstheme="majorHAnsi"/>
        </w:rPr>
        <w:t xml:space="preserve">in the </w:t>
      </w:r>
      <w:r w:rsidRPr="001E7A00">
        <w:rPr>
          <w:rFonts w:asciiTheme="majorHAnsi" w:hAnsiTheme="majorHAnsi" w:cstheme="majorHAnsi"/>
          <w:b/>
          <w:bCs/>
        </w:rPr>
        <w:t>comment(s)</w:t>
      </w:r>
      <w:r>
        <w:rPr>
          <w:rFonts w:asciiTheme="majorHAnsi" w:hAnsiTheme="majorHAnsi" w:cstheme="majorHAnsi"/>
        </w:rPr>
        <w:t xml:space="preserve"> field.</w:t>
      </w:r>
    </w:p>
    <w:p w14:paraId="7797C6EC" w14:textId="14B73F34" w:rsidR="009F4442" w:rsidRDefault="00D27756" w:rsidP="0091141B">
      <w:pPr>
        <w:rPr>
          <w:rFonts w:asciiTheme="majorHAnsi" w:hAnsiTheme="majorHAnsi" w:cstheme="majorHAnsi"/>
        </w:rPr>
      </w:pPr>
      <w:r>
        <w:rPr>
          <w:rFonts w:asciiTheme="majorHAnsi" w:hAnsiTheme="majorHAnsi" w:cstheme="majorHAnsi"/>
        </w:rPr>
        <w:t>Click</w:t>
      </w:r>
      <w:r w:rsidRPr="00D27756">
        <w:rPr>
          <w:rFonts w:asciiTheme="majorHAnsi" w:hAnsiTheme="majorHAnsi" w:cstheme="majorHAnsi"/>
          <w:b/>
          <w:bCs/>
        </w:rPr>
        <w:t xml:space="preserve"> save</w:t>
      </w:r>
      <w:r>
        <w:rPr>
          <w:rFonts w:asciiTheme="majorHAnsi" w:hAnsiTheme="majorHAnsi" w:cstheme="majorHAnsi"/>
        </w:rPr>
        <w:t xml:space="preserve"> to save your changes to the exception list.</w:t>
      </w:r>
      <w:r w:rsidR="00B73AF4">
        <w:rPr>
          <w:rFonts w:asciiTheme="majorHAnsi" w:hAnsiTheme="majorHAnsi" w:cstheme="majorHAnsi"/>
        </w:rPr>
        <w:t xml:space="preserve"> </w:t>
      </w:r>
    </w:p>
    <w:p w14:paraId="4212AD02" w14:textId="792275C1" w:rsidR="009F4442" w:rsidRDefault="009F4442" w:rsidP="0091141B">
      <w:pPr>
        <w:rPr>
          <w:rFonts w:asciiTheme="majorHAnsi" w:hAnsiTheme="majorHAnsi" w:cstheme="majorHAnsi"/>
        </w:rPr>
      </w:pPr>
      <w:r>
        <w:rPr>
          <w:rFonts w:asciiTheme="majorHAnsi" w:hAnsiTheme="majorHAnsi" w:cstheme="majorHAnsi"/>
          <w:noProof/>
        </w:rPr>
        <w:drawing>
          <wp:inline distT="0" distB="0" distL="0" distR="0" wp14:anchorId="3E767246" wp14:editId="75E24488">
            <wp:extent cx="5943600" cy="1242695"/>
            <wp:effectExtent l="0" t="0" r="0" b="0"/>
            <wp:docPr id="15" name="Picture 1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 scree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1242695"/>
                    </a:xfrm>
                    <a:prstGeom prst="rect">
                      <a:avLst/>
                    </a:prstGeom>
                  </pic:spPr>
                </pic:pic>
              </a:graphicData>
            </a:graphic>
          </wp:inline>
        </w:drawing>
      </w:r>
    </w:p>
    <w:p w14:paraId="13845AEE" w14:textId="046C1949" w:rsidR="00D27756" w:rsidRDefault="00B73AF4" w:rsidP="0091141B">
      <w:pPr>
        <w:rPr>
          <w:rFonts w:asciiTheme="majorHAnsi" w:hAnsiTheme="majorHAnsi" w:cstheme="majorHAnsi"/>
          <w:b/>
          <w:bCs/>
        </w:rPr>
      </w:pPr>
      <w:r>
        <w:rPr>
          <w:rFonts w:asciiTheme="majorHAnsi" w:hAnsiTheme="majorHAnsi" w:cstheme="majorHAnsi"/>
        </w:rPr>
        <w:t xml:space="preserve">The status of the exceptions will change to </w:t>
      </w:r>
      <w:r w:rsidRPr="00B73AF4">
        <w:rPr>
          <w:rFonts w:asciiTheme="majorHAnsi" w:hAnsiTheme="majorHAnsi" w:cstheme="majorHAnsi"/>
          <w:b/>
          <w:bCs/>
        </w:rPr>
        <w:t>resolved.</w:t>
      </w:r>
    </w:p>
    <w:p w14:paraId="057E5EB6" w14:textId="3A24EF3D" w:rsidR="009F4442" w:rsidRDefault="009F4442" w:rsidP="0091141B">
      <w:pPr>
        <w:rPr>
          <w:rFonts w:asciiTheme="majorHAnsi" w:hAnsiTheme="majorHAnsi" w:cstheme="majorHAnsi"/>
        </w:rPr>
      </w:pPr>
      <w:r>
        <w:rPr>
          <w:rFonts w:asciiTheme="majorHAnsi" w:hAnsiTheme="majorHAnsi" w:cstheme="majorHAnsi"/>
          <w:noProof/>
        </w:rPr>
        <w:drawing>
          <wp:inline distT="0" distB="0" distL="0" distR="0" wp14:anchorId="264300D4" wp14:editId="1960003B">
            <wp:extent cx="5943600" cy="1183640"/>
            <wp:effectExtent l="0" t="0" r="0" b="0"/>
            <wp:docPr id="16" name="Picture 1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 scree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1183640"/>
                    </a:xfrm>
                    <a:prstGeom prst="rect">
                      <a:avLst/>
                    </a:prstGeom>
                  </pic:spPr>
                </pic:pic>
              </a:graphicData>
            </a:graphic>
          </wp:inline>
        </w:drawing>
      </w:r>
    </w:p>
    <w:p w14:paraId="35FACBC1" w14:textId="1F65EEE0" w:rsidR="00684CAA" w:rsidRDefault="00684CAA" w:rsidP="0091141B">
      <w:pPr>
        <w:rPr>
          <w:rFonts w:asciiTheme="majorHAnsi" w:hAnsiTheme="majorHAnsi" w:cstheme="majorHAnsi"/>
        </w:rPr>
      </w:pPr>
      <w:r>
        <w:rPr>
          <w:rFonts w:asciiTheme="majorHAnsi" w:hAnsiTheme="majorHAnsi" w:cstheme="majorHAnsi"/>
        </w:rPr>
        <w:t>If a comment was not entered for an exception or resolution that requires a comment, you will be prevented from saving and receive the following error:</w:t>
      </w:r>
    </w:p>
    <w:p w14:paraId="40863A4D" w14:textId="4241CDDB" w:rsidR="00684CAA" w:rsidRDefault="00684CAA" w:rsidP="0091141B">
      <w:pPr>
        <w:rPr>
          <w:rFonts w:asciiTheme="majorHAnsi" w:hAnsiTheme="majorHAnsi" w:cstheme="majorHAnsi"/>
        </w:rPr>
      </w:pPr>
      <w:r>
        <w:rPr>
          <w:rFonts w:asciiTheme="majorHAnsi" w:hAnsiTheme="majorHAnsi" w:cstheme="majorHAnsi"/>
          <w:noProof/>
        </w:rPr>
        <w:drawing>
          <wp:inline distT="0" distB="0" distL="0" distR="0" wp14:anchorId="2D96A84E" wp14:editId="57D00619">
            <wp:extent cx="2444750" cy="996479"/>
            <wp:effectExtent l="0" t="0" r="0"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462093" cy="1003548"/>
                    </a:xfrm>
                    <a:prstGeom prst="rect">
                      <a:avLst/>
                    </a:prstGeom>
                  </pic:spPr>
                </pic:pic>
              </a:graphicData>
            </a:graphic>
          </wp:inline>
        </w:drawing>
      </w:r>
    </w:p>
    <w:p w14:paraId="718327C4" w14:textId="3FFC4516" w:rsidR="00280822" w:rsidRDefault="00280822" w:rsidP="00280822">
      <w:pPr>
        <w:pStyle w:val="Heading3"/>
      </w:pPr>
      <w:bookmarkStart w:id="4" w:name="_Toc91075717"/>
      <w:r>
        <w:t>Possible exception types</w:t>
      </w:r>
      <w:bookmarkEnd w:id="4"/>
      <w:r>
        <w:t xml:space="preserve"> </w:t>
      </w:r>
    </w:p>
    <w:p w14:paraId="4BF34105" w14:textId="211A3356" w:rsidR="00280822" w:rsidRPr="00280822" w:rsidRDefault="00280822" w:rsidP="00280822">
      <w:pPr>
        <w:rPr>
          <w:rFonts w:asciiTheme="majorHAnsi" w:hAnsiTheme="majorHAnsi" w:cstheme="majorHAnsi"/>
        </w:rPr>
      </w:pPr>
    </w:p>
    <w:p w14:paraId="0530400A" w14:textId="5A005623" w:rsidR="00280822" w:rsidRPr="00280822" w:rsidRDefault="00280822" w:rsidP="00280822">
      <w:pPr>
        <w:rPr>
          <w:rFonts w:asciiTheme="majorHAnsi" w:hAnsiTheme="majorHAnsi" w:cstheme="majorHAnsi"/>
        </w:rPr>
      </w:pPr>
      <w:r w:rsidRPr="00280822">
        <w:rPr>
          <w:rFonts w:asciiTheme="majorHAnsi" w:hAnsiTheme="majorHAnsi" w:cstheme="majorHAnsi"/>
        </w:rPr>
        <w:lastRenderedPageBreak/>
        <w:t xml:space="preserve">Depending on the exception lists that your organization has configured, the following exception types may be </w:t>
      </w:r>
      <w:r w:rsidR="000461E0">
        <w:rPr>
          <w:rFonts w:asciiTheme="majorHAnsi" w:hAnsiTheme="majorHAnsi" w:cstheme="majorHAnsi"/>
        </w:rPr>
        <w:t>found during visit verification:</w:t>
      </w:r>
    </w:p>
    <w:p w14:paraId="5962689B" w14:textId="77777777" w:rsidR="00043BD3" w:rsidRPr="007C514C" w:rsidRDefault="00043BD3" w:rsidP="00043BD3">
      <w:pPr>
        <w:pStyle w:val="ListParagraph"/>
        <w:numPr>
          <w:ilvl w:val="0"/>
          <w:numId w:val="3"/>
        </w:numPr>
        <w:rPr>
          <w:rFonts w:asciiTheme="majorHAnsi" w:hAnsiTheme="majorHAnsi" w:cstheme="majorBidi"/>
        </w:rPr>
      </w:pPr>
      <w:r w:rsidRPr="5D8AFDED">
        <w:rPr>
          <w:rFonts w:asciiTheme="majorHAnsi" w:hAnsiTheme="majorHAnsi" w:cstheme="majorBidi"/>
          <w:b/>
          <w:bCs/>
        </w:rPr>
        <w:t>Incorrect clock-in location</w:t>
      </w:r>
      <w:r w:rsidRPr="5D8AFDED">
        <w:rPr>
          <w:rFonts w:asciiTheme="majorHAnsi" w:hAnsiTheme="majorHAnsi" w:cstheme="majorBidi"/>
        </w:rPr>
        <w:t xml:space="preserve">: this exception will be raised during the verification process if the distance between the GPS location captured when a care provider clocks in using a mobile device and the address where the visit is scheduled to occur exceeds the permitted distance configured as the threshold for this exception. The exception will also be raised if no GPS location was captured upon clock-in or if no visit location is available. Enter a threshold that equals the maximum distance from the visit address that clock-in should occur. The threshold units will be measured in </w:t>
      </w:r>
      <w:r w:rsidRPr="5D8AFDED">
        <w:rPr>
          <w:rFonts w:asciiTheme="majorHAnsi" w:hAnsiTheme="majorHAnsi" w:cstheme="majorBidi"/>
          <w:b/>
          <w:bCs/>
        </w:rPr>
        <w:t>kilometers (km)</w:t>
      </w:r>
      <w:r w:rsidRPr="5D8AFDED">
        <w:rPr>
          <w:rFonts w:asciiTheme="majorHAnsi" w:hAnsiTheme="majorHAnsi" w:cstheme="majorBidi"/>
        </w:rPr>
        <w:t xml:space="preserve"> or </w:t>
      </w:r>
      <w:r w:rsidRPr="5D8AFDED">
        <w:rPr>
          <w:rFonts w:asciiTheme="majorHAnsi" w:hAnsiTheme="majorHAnsi" w:cstheme="majorBidi"/>
          <w:b/>
          <w:bCs/>
        </w:rPr>
        <w:t>miles (mi)</w:t>
      </w:r>
      <w:r w:rsidRPr="5D8AFDED">
        <w:rPr>
          <w:rFonts w:asciiTheme="majorHAnsi" w:hAnsiTheme="majorHAnsi" w:cstheme="majorBidi"/>
        </w:rPr>
        <w:t xml:space="preserve"> depending on which is configured for your organization in </w:t>
      </w:r>
      <w:r w:rsidRPr="5D8AFDED">
        <w:rPr>
          <w:rFonts w:asciiTheme="majorHAnsi" w:hAnsiTheme="majorHAnsi" w:cstheme="majorBidi"/>
          <w:b/>
          <w:bCs/>
        </w:rPr>
        <w:t>Settings&gt;Locale&gt;Time format.</w:t>
      </w:r>
      <w:r w:rsidRPr="5D8AFDED">
        <w:rPr>
          <w:rFonts w:asciiTheme="majorHAnsi" w:hAnsiTheme="majorHAnsi" w:cstheme="majorBidi"/>
        </w:rPr>
        <w:t xml:space="preserve"> Note that this </w:t>
      </w:r>
      <w:r>
        <w:rPr>
          <w:rFonts w:asciiTheme="majorHAnsi" w:hAnsiTheme="majorHAnsi" w:cstheme="majorBidi"/>
        </w:rPr>
        <w:t>rule</w:t>
      </w:r>
      <w:r w:rsidRPr="5D8AFDED">
        <w:rPr>
          <w:rFonts w:asciiTheme="majorHAnsi" w:hAnsiTheme="majorHAnsi" w:cstheme="majorBidi"/>
        </w:rPr>
        <w:t xml:space="preserve"> type only considers clock-outs from the mobile application.</w:t>
      </w:r>
    </w:p>
    <w:p w14:paraId="2F53DB40" w14:textId="77777777" w:rsidR="00043BD3" w:rsidRPr="00C87D64" w:rsidRDefault="00043BD3" w:rsidP="00043BD3">
      <w:pPr>
        <w:pStyle w:val="ListParagraph"/>
        <w:numPr>
          <w:ilvl w:val="0"/>
          <w:numId w:val="3"/>
        </w:numPr>
        <w:rPr>
          <w:rFonts w:asciiTheme="majorHAnsi" w:hAnsiTheme="majorHAnsi" w:cstheme="majorBidi"/>
        </w:rPr>
      </w:pPr>
      <w:r w:rsidRPr="5D8AFDED">
        <w:rPr>
          <w:rFonts w:asciiTheme="majorHAnsi" w:hAnsiTheme="majorHAnsi" w:cstheme="majorBidi"/>
          <w:b/>
          <w:bCs/>
        </w:rPr>
        <w:t>Incorrect clock-out location</w:t>
      </w:r>
      <w:r w:rsidRPr="5D8AFDED">
        <w:rPr>
          <w:rFonts w:asciiTheme="majorHAnsi" w:hAnsiTheme="majorHAnsi" w:cstheme="majorBidi"/>
        </w:rPr>
        <w:t xml:space="preserve">: this exception will be raised if the distance between the GPS location captured when a care provider clocks out using the mobile device and the address where the visit is scheduled to occur exceeds the permitted distance configured as the threshold for this exception. This exception will also be raised if no GPS location was captured upon clock-out or if no visit location is available. Enter a threshold that equals the maximum distance from the visit address that clock-out should occur. The threshold units will be measured in </w:t>
      </w:r>
      <w:r w:rsidRPr="5D8AFDED">
        <w:rPr>
          <w:rFonts w:asciiTheme="majorHAnsi" w:hAnsiTheme="majorHAnsi" w:cstheme="majorBidi"/>
          <w:b/>
          <w:bCs/>
        </w:rPr>
        <w:t>kilometers (km)</w:t>
      </w:r>
      <w:r w:rsidRPr="5D8AFDED">
        <w:rPr>
          <w:rFonts w:asciiTheme="majorHAnsi" w:hAnsiTheme="majorHAnsi" w:cstheme="majorBidi"/>
        </w:rPr>
        <w:t xml:space="preserve"> or </w:t>
      </w:r>
      <w:r w:rsidRPr="5D8AFDED">
        <w:rPr>
          <w:rFonts w:asciiTheme="majorHAnsi" w:hAnsiTheme="majorHAnsi" w:cstheme="majorBidi"/>
          <w:b/>
          <w:bCs/>
        </w:rPr>
        <w:t>miles (mi)</w:t>
      </w:r>
      <w:r w:rsidRPr="5D8AFDED">
        <w:rPr>
          <w:rFonts w:asciiTheme="majorHAnsi" w:hAnsiTheme="majorHAnsi" w:cstheme="majorBidi"/>
        </w:rPr>
        <w:t xml:space="preserve"> depending on which is configured for your organization in </w:t>
      </w:r>
      <w:r w:rsidRPr="5D8AFDED">
        <w:rPr>
          <w:rFonts w:asciiTheme="majorHAnsi" w:hAnsiTheme="majorHAnsi" w:cstheme="majorBidi"/>
          <w:b/>
          <w:bCs/>
        </w:rPr>
        <w:t xml:space="preserve">Settings&gt;Locale&gt;Time format. </w:t>
      </w:r>
      <w:r w:rsidRPr="5D8AFDED">
        <w:rPr>
          <w:rFonts w:asciiTheme="majorHAnsi" w:hAnsiTheme="majorHAnsi" w:cstheme="majorBidi"/>
        </w:rPr>
        <w:t xml:space="preserve">Note that this </w:t>
      </w:r>
      <w:r>
        <w:rPr>
          <w:rFonts w:asciiTheme="majorHAnsi" w:hAnsiTheme="majorHAnsi" w:cstheme="majorBidi"/>
        </w:rPr>
        <w:t>rule</w:t>
      </w:r>
      <w:r w:rsidRPr="5D8AFDED">
        <w:rPr>
          <w:rFonts w:asciiTheme="majorHAnsi" w:hAnsiTheme="majorHAnsi" w:cstheme="majorBidi"/>
        </w:rPr>
        <w:t xml:space="preserve"> type only considers clock-outs from the mobile application.</w:t>
      </w:r>
    </w:p>
    <w:p w14:paraId="3F0EF107" w14:textId="77777777" w:rsidR="00043BD3" w:rsidRDefault="00043BD3" w:rsidP="00043BD3">
      <w:pPr>
        <w:pStyle w:val="ListParagraph"/>
        <w:numPr>
          <w:ilvl w:val="0"/>
          <w:numId w:val="3"/>
        </w:numPr>
        <w:rPr>
          <w:rFonts w:asciiTheme="majorHAnsi" w:hAnsiTheme="majorHAnsi" w:cstheme="majorHAnsi"/>
        </w:rPr>
      </w:pPr>
      <w:r>
        <w:rPr>
          <w:rFonts w:asciiTheme="majorHAnsi" w:hAnsiTheme="majorHAnsi" w:cstheme="majorHAnsi"/>
          <w:b/>
          <w:bCs/>
        </w:rPr>
        <w:t xml:space="preserve">Incorrect home phone number on clock </w:t>
      </w:r>
      <w:proofErr w:type="gramStart"/>
      <w:r>
        <w:rPr>
          <w:rFonts w:asciiTheme="majorHAnsi" w:hAnsiTheme="majorHAnsi" w:cstheme="majorHAnsi"/>
          <w:b/>
          <w:bCs/>
        </w:rPr>
        <w:t>in</w:t>
      </w:r>
      <w:r>
        <w:rPr>
          <w:rFonts w:asciiTheme="majorHAnsi" w:hAnsiTheme="majorHAnsi" w:cstheme="majorHAnsi"/>
        </w:rPr>
        <w:t>:</w:t>
      </w:r>
      <w:proofErr w:type="gramEnd"/>
      <w:r>
        <w:rPr>
          <w:rFonts w:asciiTheme="majorHAnsi" w:hAnsiTheme="majorHAnsi" w:cstheme="majorHAnsi"/>
        </w:rPr>
        <w:t xml:space="preserve"> this exception will be raised if the Interactive Voice Recognition (IVR) system was used to clock in to a visit, and the phone number used for clocking in did not match the home phone number on the client’s profile. No threshold is required for this rule type.</w:t>
      </w:r>
    </w:p>
    <w:p w14:paraId="3B417E06" w14:textId="77777777" w:rsidR="00043BD3" w:rsidRDefault="00043BD3" w:rsidP="00043BD3">
      <w:pPr>
        <w:pStyle w:val="ListParagraph"/>
        <w:numPr>
          <w:ilvl w:val="0"/>
          <w:numId w:val="3"/>
        </w:numPr>
        <w:rPr>
          <w:rFonts w:asciiTheme="majorHAnsi" w:hAnsiTheme="majorHAnsi" w:cstheme="majorHAnsi"/>
        </w:rPr>
      </w:pPr>
      <w:r>
        <w:rPr>
          <w:rFonts w:asciiTheme="majorHAnsi" w:hAnsiTheme="majorHAnsi" w:cstheme="majorHAnsi"/>
          <w:b/>
          <w:bCs/>
        </w:rPr>
        <w:t>Incorrect home phone number on clock out</w:t>
      </w:r>
      <w:r>
        <w:rPr>
          <w:rFonts w:asciiTheme="majorHAnsi" w:hAnsiTheme="majorHAnsi" w:cstheme="majorHAnsi"/>
        </w:rPr>
        <w:t>: this exception will be raised if the Interactive Voice Recognition (IVR) system was used to clock out of a visit and the phone number used for clocking out did not match the home phone number on the client’s profile. No threshold is required for this rule type.</w:t>
      </w:r>
    </w:p>
    <w:p w14:paraId="5A8C75E8" w14:textId="77777777" w:rsidR="00043BD3" w:rsidRDefault="00043BD3" w:rsidP="00043BD3">
      <w:pPr>
        <w:pStyle w:val="ListParagraph"/>
        <w:numPr>
          <w:ilvl w:val="0"/>
          <w:numId w:val="3"/>
        </w:numPr>
        <w:rPr>
          <w:rFonts w:asciiTheme="majorHAnsi" w:hAnsiTheme="majorHAnsi" w:cstheme="majorHAnsi"/>
        </w:rPr>
      </w:pPr>
      <w:r>
        <w:rPr>
          <w:rFonts w:asciiTheme="majorHAnsi" w:hAnsiTheme="majorHAnsi" w:cstheme="majorHAnsi"/>
          <w:b/>
          <w:bCs/>
        </w:rPr>
        <w:t xml:space="preserve">Web app clock </w:t>
      </w:r>
      <w:proofErr w:type="gramStart"/>
      <w:r>
        <w:rPr>
          <w:rFonts w:asciiTheme="majorHAnsi" w:hAnsiTheme="majorHAnsi" w:cstheme="majorHAnsi"/>
          <w:b/>
          <w:bCs/>
        </w:rPr>
        <w:t>in</w:t>
      </w:r>
      <w:r w:rsidRPr="007C1C8B">
        <w:rPr>
          <w:rFonts w:asciiTheme="majorHAnsi" w:hAnsiTheme="majorHAnsi" w:cstheme="majorHAnsi"/>
        </w:rPr>
        <w:t>:</w:t>
      </w:r>
      <w:proofErr w:type="gramEnd"/>
      <w:r>
        <w:rPr>
          <w:rFonts w:asciiTheme="majorHAnsi" w:hAnsiTheme="majorHAnsi" w:cstheme="majorHAnsi"/>
        </w:rPr>
        <w:t xml:space="preserve"> this exception will be raised if the web application was used to clock in to a visit. No threshold is required for this rule type.</w:t>
      </w:r>
    </w:p>
    <w:p w14:paraId="59943B4B" w14:textId="77777777" w:rsidR="00043BD3" w:rsidRPr="007C1C8B" w:rsidRDefault="00043BD3" w:rsidP="00043BD3">
      <w:pPr>
        <w:pStyle w:val="ListParagraph"/>
        <w:numPr>
          <w:ilvl w:val="0"/>
          <w:numId w:val="3"/>
        </w:numPr>
        <w:rPr>
          <w:rFonts w:asciiTheme="majorHAnsi" w:hAnsiTheme="majorHAnsi" w:cstheme="majorHAnsi"/>
        </w:rPr>
      </w:pPr>
      <w:r>
        <w:rPr>
          <w:rFonts w:asciiTheme="majorHAnsi" w:hAnsiTheme="majorHAnsi" w:cstheme="majorHAnsi"/>
          <w:b/>
          <w:bCs/>
        </w:rPr>
        <w:t>Web app clock out</w:t>
      </w:r>
      <w:r>
        <w:rPr>
          <w:rFonts w:asciiTheme="majorHAnsi" w:hAnsiTheme="majorHAnsi" w:cstheme="majorHAnsi"/>
        </w:rPr>
        <w:t>: this exception will be raised if the web application was used to clock out of a visit.</w:t>
      </w:r>
      <w:r w:rsidRPr="007C1C8B">
        <w:rPr>
          <w:rFonts w:asciiTheme="majorHAnsi" w:hAnsiTheme="majorHAnsi" w:cstheme="majorHAnsi"/>
        </w:rPr>
        <w:t xml:space="preserve"> </w:t>
      </w:r>
      <w:r>
        <w:rPr>
          <w:rFonts w:asciiTheme="majorHAnsi" w:hAnsiTheme="majorHAnsi" w:cstheme="majorHAnsi"/>
        </w:rPr>
        <w:t>No threshold is required for this rule type.</w:t>
      </w:r>
    </w:p>
    <w:p w14:paraId="26B3894F" w14:textId="77777777" w:rsidR="00043BD3" w:rsidRPr="0004474A" w:rsidRDefault="00043BD3" w:rsidP="00043BD3">
      <w:pPr>
        <w:pStyle w:val="ListParagraph"/>
        <w:numPr>
          <w:ilvl w:val="0"/>
          <w:numId w:val="3"/>
        </w:numPr>
        <w:rPr>
          <w:rFonts w:asciiTheme="majorHAnsi" w:hAnsiTheme="majorHAnsi" w:cstheme="majorHAnsi"/>
        </w:rPr>
      </w:pPr>
      <w:r w:rsidRPr="00AB5B1A">
        <w:rPr>
          <w:rFonts w:asciiTheme="majorHAnsi" w:hAnsiTheme="majorHAnsi" w:cstheme="majorHAnsi"/>
          <w:b/>
          <w:bCs/>
        </w:rPr>
        <w:t>Early start</w:t>
      </w:r>
      <w:r w:rsidRPr="00AB5B1A">
        <w:rPr>
          <w:rFonts w:asciiTheme="majorHAnsi" w:hAnsiTheme="majorHAnsi" w:cstheme="majorHAnsi"/>
        </w:rPr>
        <w:t>:</w:t>
      </w:r>
      <w:r>
        <w:rPr>
          <w:rFonts w:asciiTheme="majorHAnsi" w:hAnsiTheme="majorHAnsi" w:cstheme="majorHAnsi"/>
        </w:rPr>
        <w:t xml:space="preserve"> this exception will be raised if a care provider clocks </w:t>
      </w:r>
      <w:proofErr w:type="gramStart"/>
      <w:r>
        <w:rPr>
          <w:rFonts w:asciiTheme="majorHAnsi" w:hAnsiTheme="majorHAnsi" w:cstheme="majorHAnsi"/>
        </w:rPr>
        <w:t>in to</w:t>
      </w:r>
      <w:proofErr w:type="gramEnd"/>
      <w:r>
        <w:rPr>
          <w:rFonts w:asciiTheme="majorHAnsi" w:hAnsiTheme="majorHAnsi" w:cstheme="majorHAnsi"/>
        </w:rPr>
        <w:t xml:space="preserve"> a visit earlier than the scheduled start time by more than the permitted number of minutes configured as the threshold. Enter</w:t>
      </w:r>
      <w:r w:rsidRPr="00AB5B1A">
        <w:rPr>
          <w:rFonts w:asciiTheme="majorHAnsi" w:hAnsiTheme="majorHAnsi" w:cstheme="majorHAnsi"/>
        </w:rPr>
        <w:t xml:space="preserve"> </w:t>
      </w:r>
      <w:r>
        <w:rPr>
          <w:rFonts w:asciiTheme="majorHAnsi" w:hAnsiTheme="majorHAnsi" w:cstheme="majorHAnsi"/>
        </w:rPr>
        <w:t xml:space="preserve">a </w:t>
      </w:r>
      <w:r w:rsidRPr="00AB5B1A">
        <w:rPr>
          <w:rFonts w:asciiTheme="majorHAnsi" w:hAnsiTheme="majorHAnsi" w:cstheme="majorHAnsi"/>
        </w:rPr>
        <w:t>threshold in minute</w:t>
      </w:r>
      <w:r>
        <w:rPr>
          <w:rFonts w:asciiTheme="majorHAnsi" w:hAnsiTheme="majorHAnsi" w:cstheme="majorHAnsi"/>
        </w:rPr>
        <w:t xml:space="preserve">s that </w:t>
      </w:r>
      <w:r w:rsidRPr="00AB5B1A">
        <w:rPr>
          <w:rFonts w:asciiTheme="majorHAnsi" w:hAnsiTheme="majorHAnsi" w:cstheme="majorHAnsi"/>
        </w:rPr>
        <w:t xml:space="preserve">equals the </w:t>
      </w:r>
      <w:r w:rsidRPr="00AB5B1A">
        <w:rPr>
          <w:rFonts w:asciiTheme="majorHAnsi" w:hAnsiTheme="majorHAnsi" w:cstheme="majorHAnsi"/>
          <w:spacing w:val="-1"/>
          <w:shd w:val="clear" w:color="auto" w:fill="FFFFFF"/>
        </w:rPr>
        <w:t xml:space="preserve">amount of time that clock-in </w:t>
      </w:r>
      <w:r>
        <w:rPr>
          <w:rFonts w:asciiTheme="majorHAnsi" w:hAnsiTheme="majorHAnsi" w:cstheme="majorHAnsi"/>
          <w:spacing w:val="-1"/>
          <w:shd w:val="clear" w:color="auto" w:fill="FFFFFF"/>
        </w:rPr>
        <w:t>should occur</w:t>
      </w:r>
      <w:r w:rsidRPr="00AB5B1A">
        <w:rPr>
          <w:rFonts w:asciiTheme="majorHAnsi" w:hAnsiTheme="majorHAnsi" w:cstheme="majorHAnsi"/>
          <w:spacing w:val="-1"/>
          <w:shd w:val="clear" w:color="auto" w:fill="FFFFFF"/>
        </w:rPr>
        <w:t xml:space="preserve"> prior to the visit scheduled start tim</w:t>
      </w:r>
      <w:r>
        <w:rPr>
          <w:rFonts w:asciiTheme="majorHAnsi" w:hAnsiTheme="majorHAnsi" w:cstheme="majorHAnsi"/>
          <w:spacing w:val="-1"/>
          <w:shd w:val="clear" w:color="auto" w:fill="FFFFFF"/>
        </w:rPr>
        <w:t>e.</w:t>
      </w:r>
    </w:p>
    <w:p w14:paraId="50A7661A" w14:textId="77777777" w:rsidR="00043BD3" w:rsidRPr="00AB5B1A" w:rsidRDefault="00043BD3" w:rsidP="00043BD3">
      <w:pPr>
        <w:pStyle w:val="ListParagraph"/>
        <w:numPr>
          <w:ilvl w:val="0"/>
          <w:numId w:val="3"/>
        </w:numPr>
        <w:rPr>
          <w:rFonts w:asciiTheme="majorHAnsi" w:hAnsiTheme="majorHAnsi" w:cstheme="majorHAnsi"/>
        </w:rPr>
      </w:pPr>
      <w:r w:rsidRPr="00AB5B1A">
        <w:rPr>
          <w:rFonts w:asciiTheme="majorHAnsi" w:hAnsiTheme="majorHAnsi" w:cstheme="majorHAnsi"/>
          <w:b/>
          <w:bCs/>
        </w:rPr>
        <w:t>Late start</w:t>
      </w:r>
      <w:r>
        <w:rPr>
          <w:rFonts w:asciiTheme="majorHAnsi" w:hAnsiTheme="majorHAnsi" w:cstheme="majorHAnsi"/>
        </w:rPr>
        <w:t>: this exception will be raised if a care provider clocks into a visit later than the scheduled start time by more than the permitted number of minutes configured as the threshold. Enter</w:t>
      </w:r>
      <w:r w:rsidRPr="00AB5B1A">
        <w:rPr>
          <w:rFonts w:asciiTheme="majorHAnsi" w:hAnsiTheme="majorHAnsi" w:cstheme="majorHAnsi"/>
        </w:rPr>
        <w:t xml:space="preserve"> </w:t>
      </w:r>
      <w:r>
        <w:rPr>
          <w:rFonts w:asciiTheme="majorHAnsi" w:hAnsiTheme="majorHAnsi" w:cstheme="majorHAnsi"/>
        </w:rPr>
        <w:t xml:space="preserve">a </w:t>
      </w:r>
      <w:r w:rsidRPr="00AB5B1A">
        <w:rPr>
          <w:rFonts w:asciiTheme="majorHAnsi" w:hAnsiTheme="majorHAnsi" w:cstheme="majorHAnsi"/>
        </w:rPr>
        <w:t>threshold in minutes</w:t>
      </w:r>
      <w:r>
        <w:rPr>
          <w:rFonts w:asciiTheme="majorHAnsi" w:hAnsiTheme="majorHAnsi" w:cstheme="majorHAnsi"/>
        </w:rPr>
        <w:t xml:space="preserve"> that </w:t>
      </w:r>
      <w:r w:rsidRPr="00AB5B1A">
        <w:rPr>
          <w:rFonts w:asciiTheme="majorHAnsi" w:hAnsiTheme="majorHAnsi" w:cstheme="majorHAnsi"/>
        </w:rPr>
        <w:t xml:space="preserve">equals the </w:t>
      </w:r>
      <w:r>
        <w:rPr>
          <w:rFonts w:asciiTheme="majorHAnsi" w:hAnsiTheme="majorHAnsi" w:cstheme="majorHAnsi"/>
        </w:rPr>
        <w:t xml:space="preserve">maximum </w:t>
      </w:r>
      <w:r w:rsidRPr="00AB5B1A">
        <w:rPr>
          <w:rFonts w:asciiTheme="majorHAnsi" w:hAnsiTheme="majorHAnsi" w:cstheme="majorHAnsi"/>
          <w:spacing w:val="-1"/>
          <w:shd w:val="clear" w:color="auto" w:fill="FFFFFF"/>
        </w:rPr>
        <w:t>amount of time that clock-in</w:t>
      </w:r>
      <w:r>
        <w:rPr>
          <w:rFonts w:asciiTheme="majorHAnsi" w:hAnsiTheme="majorHAnsi" w:cstheme="majorHAnsi"/>
          <w:spacing w:val="-1"/>
          <w:shd w:val="clear" w:color="auto" w:fill="FFFFFF"/>
        </w:rPr>
        <w:t xml:space="preserve"> should occur after</w:t>
      </w:r>
      <w:r w:rsidRPr="00AB5B1A">
        <w:rPr>
          <w:rFonts w:asciiTheme="majorHAnsi" w:hAnsiTheme="majorHAnsi" w:cstheme="majorHAnsi"/>
          <w:spacing w:val="-1"/>
          <w:shd w:val="clear" w:color="auto" w:fill="FFFFFF"/>
        </w:rPr>
        <w:t xml:space="preserve"> the visit scheduled start time.</w:t>
      </w:r>
    </w:p>
    <w:p w14:paraId="4104DB72" w14:textId="77777777" w:rsidR="00043BD3" w:rsidRDefault="00043BD3" w:rsidP="00043BD3">
      <w:pPr>
        <w:pStyle w:val="ListParagraph"/>
        <w:numPr>
          <w:ilvl w:val="0"/>
          <w:numId w:val="3"/>
        </w:numPr>
        <w:rPr>
          <w:rFonts w:asciiTheme="majorHAnsi" w:hAnsiTheme="majorHAnsi" w:cstheme="majorHAnsi"/>
        </w:rPr>
      </w:pPr>
      <w:r>
        <w:rPr>
          <w:rFonts w:asciiTheme="majorHAnsi" w:hAnsiTheme="majorHAnsi" w:cstheme="majorHAnsi"/>
          <w:b/>
          <w:bCs/>
        </w:rPr>
        <w:t>Incorrect visit date</w:t>
      </w:r>
      <w:r>
        <w:rPr>
          <w:rFonts w:asciiTheme="majorHAnsi" w:hAnsiTheme="majorHAnsi" w:cstheme="majorHAnsi"/>
        </w:rPr>
        <w:t xml:space="preserve">: this exception will be raised if the date that a care provider clocked </w:t>
      </w:r>
      <w:proofErr w:type="gramStart"/>
      <w:r>
        <w:rPr>
          <w:rFonts w:asciiTheme="majorHAnsi" w:hAnsiTheme="majorHAnsi" w:cstheme="majorHAnsi"/>
        </w:rPr>
        <w:t>in to</w:t>
      </w:r>
      <w:proofErr w:type="gramEnd"/>
      <w:r>
        <w:rPr>
          <w:rFonts w:asciiTheme="majorHAnsi" w:hAnsiTheme="majorHAnsi" w:cstheme="majorHAnsi"/>
        </w:rPr>
        <w:t xml:space="preserve"> a visit does not match the scheduled start date of the visit. No threshold is required for this rule type.</w:t>
      </w:r>
    </w:p>
    <w:p w14:paraId="726382BF" w14:textId="77777777" w:rsidR="00043BD3" w:rsidRPr="005E6216" w:rsidRDefault="00043BD3" w:rsidP="00043BD3">
      <w:pPr>
        <w:pStyle w:val="ListParagraph"/>
        <w:numPr>
          <w:ilvl w:val="0"/>
          <w:numId w:val="3"/>
        </w:numPr>
        <w:rPr>
          <w:rFonts w:asciiTheme="majorHAnsi" w:hAnsiTheme="majorHAnsi" w:cstheme="majorHAnsi"/>
        </w:rPr>
      </w:pPr>
      <w:r w:rsidRPr="001E33E7">
        <w:rPr>
          <w:rFonts w:asciiTheme="majorHAnsi" w:hAnsiTheme="majorHAnsi" w:cstheme="majorHAnsi"/>
          <w:b/>
          <w:bCs/>
        </w:rPr>
        <w:lastRenderedPageBreak/>
        <w:t>Early end</w:t>
      </w:r>
      <w:r w:rsidRPr="001E33E7">
        <w:rPr>
          <w:rFonts w:asciiTheme="majorHAnsi" w:hAnsiTheme="majorHAnsi" w:cstheme="majorHAnsi"/>
        </w:rPr>
        <w:t>:</w:t>
      </w:r>
      <w:r>
        <w:rPr>
          <w:rFonts w:asciiTheme="majorHAnsi" w:hAnsiTheme="majorHAnsi" w:cstheme="majorHAnsi"/>
        </w:rPr>
        <w:t xml:space="preserve"> this exception will be raised if a care provider clocks out of a visit earlier than the scheduled end time by more than the permitted number of minutes configured as the threshold. Enter </w:t>
      </w:r>
      <w:r w:rsidRPr="001E33E7">
        <w:rPr>
          <w:rFonts w:asciiTheme="majorHAnsi" w:hAnsiTheme="majorHAnsi" w:cstheme="majorHAnsi"/>
        </w:rPr>
        <w:t xml:space="preserve">a threshold in minutes </w:t>
      </w:r>
      <w:r>
        <w:rPr>
          <w:rFonts w:asciiTheme="majorHAnsi" w:hAnsiTheme="majorHAnsi" w:cstheme="majorHAnsi"/>
        </w:rPr>
        <w:t xml:space="preserve">that </w:t>
      </w:r>
      <w:r w:rsidRPr="001E33E7">
        <w:rPr>
          <w:rFonts w:asciiTheme="majorHAnsi" w:hAnsiTheme="majorHAnsi" w:cstheme="majorHAnsi"/>
        </w:rPr>
        <w:t>equals the</w:t>
      </w:r>
      <w:r>
        <w:rPr>
          <w:rFonts w:asciiTheme="majorHAnsi" w:hAnsiTheme="majorHAnsi" w:cstheme="majorHAnsi"/>
        </w:rPr>
        <w:t xml:space="preserve"> maximum</w:t>
      </w:r>
      <w:r w:rsidRPr="001E33E7">
        <w:rPr>
          <w:rFonts w:asciiTheme="majorHAnsi" w:hAnsiTheme="majorHAnsi" w:cstheme="majorHAnsi"/>
        </w:rPr>
        <w:t xml:space="preserve"> </w:t>
      </w:r>
      <w:r w:rsidRPr="001E33E7">
        <w:rPr>
          <w:rFonts w:asciiTheme="majorHAnsi" w:hAnsiTheme="majorHAnsi" w:cstheme="majorHAnsi"/>
          <w:spacing w:val="-1"/>
          <w:shd w:val="clear" w:color="auto" w:fill="FFFFFF"/>
        </w:rPr>
        <w:t>amount of time that clock-</w:t>
      </w:r>
      <w:r>
        <w:rPr>
          <w:rFonts w:asciiTheme="majorHAnsi" w:hAnsiTheme="majorHAnsi" w:cstheme="majorHAnsi"/>
          <w:spacing w:val="-1"/>
          <w:shd w:val="clear" w:color="auto" w:fill="FFFFFF"/>
        </w:rPr>
        <w:t xml:space="preserve">out should </w:t>
      </w:r>
      <w:r w:rsidRPr="001E33E7">
        <w:rPr>
          <w:rFonts w:asciiTheme="majorHAnsi" w:hAnsiTheme="majorHAnsi" w:cstheme="majorHAnsi"/>
          <w:spacing w:val="-1"/>
          <w:shd w:val="clear" w:color="auto" w:fill="FFFFFF"/>
        </w:rPr>
        <w:t>occur prior to the visit</w:t>
      </w:r>
      <w:r>
        <w:rPr>
          <w:rFonts w:asciiTheme="majorHAnsi" w:hAnsiTheme="majorHAnsi" w:cstheme="majorHAnsi"/>
          <w:spacing w:val="-1"/>
          <w:shd w:val="clear" w:color="auto" w:fill="FFFFFF"/>
        </w:rPr>
        <w:t>’s</w:t>
      </w:r>
      <w:r w:rsidRPr="001E33E7">
        <w:rPr>
          <w:rFonts w:asciiTheme="majorHAnsi" w:hAnsiTheme="majorHAnsi" w:cstheme="majorHAnsi"/>
          <w:spacing w:val="-1"/>
          <w:shd w:val="clear" w:color="auto" w:fill="FFFFFF"/>
        </w:rPr>
        <w:t xml:space="preserve"> scheduled </w:t>
      </w:r>
      <w:r>
        <w:rPr>
          <w:rFonts w:asciiTheme="majorHAnsi" w:hAnsiTheme="majorHAnsi" w:cstheme="majorHAnsi"/>
          <w:spacing w:val="-1"/>
          <w:shd w:val="clear" w:color="auto" w:fill="FFFFFF"/>
        </w:rPr>
        <w:t>end</w:t>
      </w:r>
      <w:r w:rsidRPr="001E33E7">
        <w:rPr>
          <w:rFonts w:asciiTheme="majorHAnsi" w:hAnsiTheme="majorHAnsi" w:cstheme="majorHAnsi"/>
          <w:spacing w:val="-1"/>
          <w:shd w:val="clear" w:color="auto" w:fill="FFFFFF"/>
        </w:rPr>
        <w:t xml:space="preserve"> time.</w:t>
      </w:r>
      <w:r w:rsidRPr="001E33E7">
        <w:rPr>
          <w:rFonts w:asciiTheme="majorHAnsi" w:hAnsiTheme="majorHAnsi" w:cstheme="majorHAnsi"/>
        </w:rPr>
        <w:t xml:space="preserve"> </w:t>
      </w:r>
    </w:p>
    <w:p w14:paraId="6E9BCD86" w14:textId="77777777" w:rsidR="00043BD3" w:rsidRPr="005E6216" w:rsidRDefault="00043BD3" w:rsidP="00043BD3">
      <w:pPr>
        <w:pStyle w:val="ListParagraph"/>
        <w:numPr>
          <w:ilvl w:val="0"/>
          <w:numId w:val="3"/>
        </w:numPr>
        <w:rPr>
          <w:rFonts w:asciiTheme="majorHAnsi" w:hAnsiTheme="majorHAnsi" w:cstheme="majorHAnsi"/>
        </w:rPr>
      </w:pPr>
      <w:r w:rsidRPr="005E6216">
        <w:rPr>
          <w:rFonts w:asciiTheme="majorHAnsi" w:hAnsiTheme="majorHAnsi" w:cstheme="majorHAnsi"/>
          <w:b/>
          <w:bCs/>
        </w:rPr>
        <w:t>Late end</w:t>
      </w:r>
      <w:r>
        <w:rPr>
          <w:rFonts w:asciiTheme="majorHAnsi" w:hAnsiTheme="majorHAnsi" w:cstheme="majorHAnsi"/>
        </w:rPr>
        <w:t>:</w:t>
      </w:r>
      <w:r w:rsidRPr="005E6216">
        <w:rPr>
          <w:rFonts w:asciiTheme="majorHAnsi" w:hAnsiTheme="majorHAnsi" w:cstheme="majorHAnsi"/>
        </w:rPr>
        <w:t xml:space="preserve"> </w:t>
      </w:r>
      <w:r>
        <w:rPr>
          <w:rFonts w:asciiTheme="majorHAnsi" w:hAnsiTheme="majorHAnsi" w:cstheme="majorHAnsi"/>
        </w:rPr>
        <w:t xml:space="preserve">this exception will be raised if a care provider clocks out of a visit later than the scheduled end time by more than the permitted number of minutes configured as the threshold. Enter </w:t>
      </w:r>
      <w:r w:rsidRPr="001E33E7">
        <w:rPr>
          <w:rFonts w:asciiTheme="majorHAnsi" w:hAnsiTheme="majorHAnsi" w:cstheme="majorHAnsi"/>
        </w:rPr>
        <w:t xml:space="preserve">a threshold in minutes </w:t>
      </w:r>
      <w:r>
        <w:rPr>
          <w:rFonts w:asciiTheme="majorHAnsi" w:hAnsiTheme="majorHAnsi" w:cstheme="majorHAnsi"/>
        </w:rPr>
        <w:t xml:space="preserve">that </w:t>
      </w:r>
      <w:r w:rsidRPr="001E33E7">
        <w:rPr>
          <w:rFonts w:asciiTheme="majorHAnsi" w:hAnsiTheme="majorHAnsi" w:cstheme="majorHAnsi"/>
        </w:rPr>
        <w:t>equals the</w:t>
      </w:r>
      <w:r>
        <w:rPr>
          <w:rFonts w:asciiTheme="majorHAnsi" w:hAnsiTheme="majorHAnsi" w:cstheme="majorHAnsi"/>
        </w:rPr>
        <w:t xml:space="preserve"> maximum</w:t>
      </w:r>
      <w:r w:rsidRPr="001E33E7">
        <w:rPr>
          <w:rFonts w:asciiTheme="majorHAnsi" w:hAnsiTheme="majorHAnsi" w:cstheme="majorHAnsi"/>
        </w:rPr>
        <w:t xml:space="preserve"> </w:t>
      </w:r>
      <w:r w:rsidRPr="001E33E7">
        <w:rPr>
          <w:rFonts w:asciiTheme="majorHAnsi" w:hAnsiTheme="majorHAnsi" w:cstheme="majorHAnsi"/>
          <w:spacing w:val="-1"/>
          <w:shd w:val="clear" w:color="auto" w:fill="FFFFFF"/>
        </w:rPr>
        <w:t>amount of time that clock-</w:t>
      </w:r>
      <w:r>
        <w:rPr>
          <w:rFonts w:asciiTheme="majorHAnsi" w:hAnsiTheme="majorHAnsi" w:cstheme="majorHAnsi"/>
          <w:spacing w:val="-1"/>
          <w:shd w:val="clear" w:color="auto" w:fill="FFFFFF"/>
        </w:rPr>
        <w:t>out should occur after</w:t>
      </w:r>
      <w:r w:rsidRPr="001E33E7">
        <w:rPr>
          <w:rFonts w:asciiTheme="majorHAnsi" w:hAnsiTheme="majorHAnsi" w:cstheme="majorHAnsi"/>
          <w:spacing w:val="-1"/>
          <w:shd w:val="clear" w:color="auto" w:fill="FFFFFF"/>
        </w:rPr>
        <w:t xml:space="preserve"> the visit</w:t>
      </w:r>
      <w:r>
        <w:rPr>
          <w:rFonts w:asciiTheme="majorHAnsi" w:hAnsiTheme="majorHAnsi" w:cstheme="majorHAnsi"/>
          <w:spacing w:val="-1"/>
          <w:shd w:val="clear" w:color="auto" w:fill="FFFFFF"/>
        </w:rPr>
        <w:t>’s</w:t>
      </w:r>
      <w:r w:rsidRPr="001E33E7">
        <w:rPr>
          <w:rFonts w:asciiTheme="majorHAnsi" w:hAnsiTheme="majorHAnsi" w:cstheme="majorHAnsi"/>
          <w:spacing w:val="-1"/>
          <w:shd w:val="clear" w:color="auto" w:fill="FFFFFF"/>
        </w:rPr>
        <w:t xml:space="preserve"> scheduled </w:t>
      </w:r>
      <w:r>
        <w:rPr>
          <w:rFonts w:asciiTheme="majorHAnsi" w:hAnsiTheme="majorHAnsi" w:cstheme="majorHAnsi"/>
          <w:spacing w:val="-1"/>
          <w:shd w:val="clear" w:color="auto" w:fill="FFFFFF"/>
        </w:rPr>
        <w:t>end</w:t>
      </w:r>
      <w:r w:rsidRPr="001E33E7">
        <w:rPr>
          <w:rFonts w:asciiTheme="majorHAnsi" w:hAnsiTheme="majorHAnsi" w:cstheme="majorHAnsi"/>
          <w:spacing w:val="-1"/>
          <w:shd w:val="clear" w:color="auto" w:fill="FFFFFF"/>
        </w:rPr>
        <w:t xml:space="preserve"> time.</w:t>
      </w:r>
    </w:p>
    <w:p w14:paraId="6A287C7F" w14:textId="77777777" w:rsidR="00043BD3" w:rsidRPr="007C1C8B" w:rsidRDefault="00043BD3" w:rsidP="00043BD3">
      <w:pPr>
        <w:pStyle w:val="ListParagraph"/>
        <w:numPr>
          <w:ilvl w:val="0"/>
          <w:numId w:val="3"/>
        </w:numPr>
        <w:rPr>
          <w:rFonts w:asciiTheme="majorHAnsi" w:hAnsiTheme="majorHAnsi" w:cstheme="majorHAnsi"/>
          <w:b/>
          <w:bCs/>
        </w:rPr>
      </w:pPr>
      <w:r w:rsidRPr="005E6216">
        <w:rPr>
          <w:rFonts w:asciiTheme="majorHAnsi" w:hAnsiTheme="majorHAnsi" w:cstheme="majorHAnsi"/>
          <w:b/>
          <w:bCs/>
        </w:rPr>
        <w:t>No clock out:</w:t>
      </w:r>
      <w:r>
        <w:rPr>
          <w:rFonts w:asciiTheme="majorHAnsi" w:hAnsiTheme="majorHAnsi" w:cstheme="majorHAnsi"/>
          <w:b/>
          <w:bCs/>
        </w:rPr>
        <w:t xml:space="preserve"> </w:t>
      </w:r>
      <w:r>
        <w:rPr>
          <w:rFonts w:asciiTheme="majorHAnsi" w:hAnsiTheme="majorHAnsi" w:cstheme="majorHAnsi"/>
        </w:rPr>
        <w:t xml:space="preserve">this exception will be raised if a care provider did not clock out of a visit the same number of times that they clock </w:t>
      </w:r>
      <w:proofErr w:type="gramStart"/>
      <w:r>
        <w:rPr>
          <w:rFonts w:asciiTheme="majorHAnsi" w:hAnsiTheme="majorHAnsi" w:cstheme="majorHAnsi"/>
        </w:rPr>
        <w:t>in to</w:t>
      </w:r>
      <w:proofErr w:type="gramEnd"/>
      <w:r>
        <w:rPr>
          <w:rFonts w:asciiTheme="majorHAnsi" w:hAnsiTheme="majorHAnsi" w:cstheme="majorHAnsi"/>
        </w:rPr>
        <w:t xml:space="preserve"> a scheduled visit. No threshold is required for this rule type.</w:t>
      </w:r>
    </w:p>
    <w:p w14:paraId="2E3D06DA" w14:textId="77777777" w:rsidR="00043BD3" w:rsidRPr="00472B76" w:rsidRDefault="00043BD3" w:rsidP="00043BD3">
      <w:pPr>
        <w:pStyle w:val="ListParagraph"/>
        <w:numPr>
          <w:ilvl w:val="0"/>
          <w:numId w:val="3"/>
        </w:numPr>
        <w:rPr>
          <w:rFonts w:asciiTheme="majorHAnsi" w:hAnsiTheme="majorHAnsi" w:cstheme="majorBidi"/>
          <w:b/>
          <w:bCs/>
        </w:rPr>
      </w:pPr>
      <w:r w:rsidRPr="5D8AFDED">
        <w:rPr>
          <w:rFonts w:asciiTheme="majorHAnsi" w:hAnsiTheme="majorHAnsi" w:cstheme="majorBidi"/>
          <w:b/>
          <w:bCs/>
        </w:rPr>
        <w:t>Short visit duration</w:t>
      </w:r>
      <w:r w:rsidRPr="5D8AFDED">
        <w:rPr>
          <w:rFonts w:asciiTheme="majorHAnsi" w:hAnsiTheme="majorHAnsi" w:cstheme="majorBidi"/>
        </w:rPr>
        <w:t>: this exception will be raised if the clocked duration of the visit was shorter than the scheduled duration by more than the permitted percentage of the total duration or number of minutes configured as the threshold. You can enter a threshold as a percentage of the total scheduled duration or in minutes where the threshold equals the maximum amount of time under the scheduled duration that a visit can be without raising an exception.</w:t>
      </w:r>
    </w:p>
    <w:p w14:paraId="763CB68E" w14:textId="77777777" w:rsidR="00043BD3" w:rsidRPr="00472B76" w:rsidRDefault="00043BD3" w:rsidP="00043BD3">
      <w:pPr>
        <w:pStyle w:val="ListParagraph"/>
        <w:numPr>
          <w:ilvl w:val="0"/>
          <w:numId w:val="3"/>
        </w:numPr>
        <w:rPr>
          <w:rFonts w:asciiTheme="majorHAnsi" w:hAnsiTheme="majorHAnsi" w:cstheme="majorBidi"/>
          <w:b/>
        </w:rPr>
      </w:pPr>
      <w:r w:rsidRPr="69F37BF2">
        <w:rPr>
          <w:rFonts w:asciiTheme="majorHAnsi" w:hAnsiTheme="majorHAnsi" w:cstheme="majorBidi"/>
          <w:b/>
        </w:rPr>
        <w:t>Long visit duration</w:t>
      </w:r>
      <w:r w:rsidRPr="69F37BF2">
        <w:rPr>
          <w:rFonts w:asciiTheme="majorHAnsi" w:hAnsiTheme="majorHAnsi" w:cstheme="majorBidi"/>
        </w:rPr>
        <w:t>:</w:t>
      </w:r>
      <w:r w:rsidRPr="69F37BF2">
        <w:rPr>
          <w:rFonts w:asciiTheme="majorHAnsi" w:hAnsiTheme="majorHAnsi" w:cstheme="majorBidi"/>
          <w:b/>
        </w:rPr>
        <w:t xml:space="preserve"> </w:t>
      </w:r>
      <w:r w:rsidRPr="69F37BF2">
        <w:rPr>
          <w:rFonts w:asciiTheme="majorHAnsi" w:hAnsiTheme="majorHAnsi" w:cstheme="majorBidi"/>
        </w:rPr>
        <w:t>this exception will be raised if the clocked duration of the visit was longer than the scheduled duration by more than the</w:t>
      </w:r>
      <w:r>
        <w:rPr>
          <w:rFonts w:asciiTheme="majorHAnsi" w:hAnsiTheme="majorHAnsi" w:cstheme="majorBidi"/>
        </w:rPr>
        <w:t xml:space="preserve"> permitted percentage of the total duration or</w:t>
      </w:r>
      <w:r w:rsidRPr="69F37BF2">
        <w:rPr>
          <w:rFonts w:asciiTheme="majorHAnsi" w:hAnsiTheme="majorHAnsi" w:cstheme="majorBidi"/>
        </w:rPr>
        <w:t xml:space="preserve"> number of minutes configured as the threshold. </w:t>
      </w:r>
      <w:r>
        <w:rPr>
          <w:rFonts w:asciiTheme="majorHAnsi" w:hAnsiTheme="majorHAnsi" w:cstheme="majorBidi"/>
        </w:rPr>
        <w:t xml:space="preserve">You can choose to enter a </w:t>
      </w:r>
      <w:r w:rsidRPr="3534317E">
        <w:rPr>
          <w:rFonts w:asciiTheme="majorHAnsi" w:hAnsiTheme="majorHAnsi" w:cstheme="majorBidi"/>
        </w:rPr>
        <w:t>threshol</w:t>
      </w:r>
      <w:r>
        <w:rPr>
          <w:rFonts w:asciiTheme="majorHAnsi" w:hAnsiTheme="majorHAnsi" w:cstheme="majorBidi"/>
        </w:rPr>
        <w:t xml:space="preserve">d either as a percentage of the total scheduled duration or in minutes where the threshold equals </w:t>
      </w:r>
      <w:r w:rsidRPr="3534317E">
        <w:rPr>
          <w:rFonts w:asciiTheme="majorHAnsi" w:hAnsiTheme="majorHAnsi" w:cstheme="majorBidi"/>
        </w:rPr>
        <w:t xml:space="preserve">the maximum amount of time </w:t>
      </w:r>
      <w:r>
        <w:rPr>
          <w:rFonts w:asciiTheme="majorHAnsi" w:hAnsiTheme="majorHAnsi" w:cstheme="majorBidi"/>
        </w:rPr>
        <w:t>above</w:t>
      </w:r>
      <w:r w:rsidRPr="3534317E">
        <w:rPr>
          <w:rFonts w:asciiTheme="majorHAnsi" w:hAnsiTheme="majorHAnsi" w:cstheme="majorBidi"/>
        </w:rPr>
        <w:t xml:space="preserve"> the scheduled duration that a visit can be without raising an exception.</w:t>
      </w:r>
    </w:p>
    <w:p w14:paraId="12344BDE" w14:textId="77777777" w:rsidR="00043BD3" w:rsidRPr="00445EB7" w:rsidRDefault="00043BD3" w:rsidP="00043BD3">
      <w:pPr>
        <w:pStyle w:val="ListParagraph"/>
        <w:numPr>
          <w:ilvl w:val="0"/>
          <w:numId w:val="3"/>
        </w:numPr>
        <w:rPr>
          <w:rFonts w:asciiTheme="majorHAnsi" w:hAnsiTheme="majorHAnsi" w:cstheme="majorHAnsi"/>
          <w:b/>
          <w:bCs/>
        </w:rPr>
      </w:pPr>
      <w:r w:rsidRPr="00445EB7">
        <w:rPr>
          <w:rFonts w:asciiTheme="majorHAnsi" w:hAnsiTheme="majorHAnsi" w:cstheme="majorHAnsi"/>
          <w:b/>
          <w:bCs/>
        </w:rPr>
        <w:t>No work session</w:t>
      </w:r>
      <w:r w:rsidRPr="00445EB7">
        <w:rPr>
          <w:rFonts w:asciiTheme="majorHAnsi" w:hAnsiTheme="majorHAnsi" w:cstheme="majorHAnsi"/>
        </w:rPr>
        <w:t xml:space="preserve">: this exception type will be raised if there are no work sessions (clock-ins and clock-outs) for a visit. No threshold is required for this </w:t>
      </w:r>
      <w:r>
        <w:rPr>
          <w:rFonts w:asciiTheme="majorHAnsi" w:hAnsiTheme="majorHAnsi" w:cstheme="majorHAnsi"/>
        </w:rPr>
        <w:t>rule</w:t>
      </w:r>
      <w:r w:rsidRPr="00445EB7">
        <w:rPr>
          <w:rFonts w:asciiTheme="majorHAnsi" w:hAnsiTheme="majorHAnsi" w:cstheme="majorHAnsi"/>
        </w:rPr>
        <w:t xml:space="preserve"> type.</w:t>
      </w:r>
    </w:p>
    <w:p w14:paraId="7B4F34DF" w14:textId="77777777" w:rsidR="00043BD3" w:rsidRPr="007C1C8B" w:rsidRDefault="00043BD3" w:rsidP="00043BD3">
      <w:pPr>
        <w:pStyle w:val="ListParagraph"/>
        <w:numPr>
          <w:ilvl w:val="0"/>
          <w:numId w:val="3"/>
        </w:numPr>
        <w:rPr>
          <w:rFonts w:asciiTheme="majorHAnsi" w:hAnsiTheme="majorHAnsi" w:cstheme="majorHAnsi"/>
          <w:b/>
          <w:bCs/>
        </w:rPr>
      </w:pPr>
      <w:r>
        <w:rPr>
          <w:rFonts w:asciiTheme="majorHAnsi" w:hAnsiTheme="majorHAnsi" w:cstheme="majorHAnsi"/>
          <w:b/>
          <w:bCs/>
        </w:rPr>
        <w:t>Multiple work sessions</w:t>
      </w:r>
      <w:r>
        <w:rPr>
          <w:rFonts w:asciiTheme="majorHAnsi" w:hAnsiTheme="majorHAnsi" w:cstheme="majorHAnsi"/>
        </w:rPr>
        <w:t>: this exception type will be raised if there is more than one work session for a visit.</w:t>
      </w:r>
      <w:r w:rsidRPr="00A96766">
        <w:rPr>
          <w:rFonts w:asciiTheme="majorHAnsi" w:hAnsiTheme="majorHAnsi" w:cstheme="majorHAnsi"/>
        </w:rPr>
        <w:t xml:space="preserve"> </w:t>
      </w:r>
      <w:r>
        <w:rPr>
          <w:rFonts w:asciiTheme="majorHAnsi" w:hAnsiTheme="majorHAnsi" w:cstheme="majorHAnsi"/>
        </w:rPr>
        <w:t>No threshold is required for this rule type.</w:t>
      </w:r>
    </w:p>
    <w:p w14:paraId="28AC5C2E" w14:textId="77777777" w:rsidR="00043BD3" w:rsidRPr="000E45B8" w:rsidRDefault="00043BD3" w:rsidP="00043BD3">
      <w:pPr>
        <w:pStyle w:val="ListParagraph"/>
        <w:numPr>
          <w:ilvl w:val="0"/>
          <w:numId w:val="3"/>
        </w:numPr>
        <w:rPr>
          <w:rFonts w:asciiTheme="majorHAnsi" w:hAnsiTheme="majorHAnsi" w:cstheme="majorHAnsi"/>
          <w:b/>
          <w:bCs/>
        </w:rPr>
      </w:pPr>
      <w:r>
        <w:rPr>
          <w:rFonts w:asciiTheme="majorHAnsi" w:hAnsiTheme="majorHAnsi" w:cstheme="majorHAnsi"/>
          <w:b/>
          <w:bCs/>
        </w:rPr>
        <w:t>Incorrect employee</w:t>
      </w:r>
      <w:r>
        <w:rPr>
          <w:rFonts w:asciiTheme="majorHAnsi" w:hAnsiTheme="majorHAnsi" w:cstheme="majorHAnsi"/>
        </w:rPr>
        <w:t xml:space="preserve">: this exception type will be raised if the employee who clocked in or out of a visit is not the employee assigned to the visit. </w:t>
      </w:r>
    </w:p>
    <w:p w14:paraId="77590C47" w14:textId="77777777" w:rsidR="00043BD3" w:rsidRPr="000E45B8" w:rsidRDefault="00043BD3" w:rsidP="00043BD3">
      <w:pPr>
        <w:pStyle w:val="ListParagraph"/>
        <w:numPr>
          <w:ilvl w:val="0"/>
          <w:numId w:val="3"/>
        </w:numPr>
        <w:rPr>
          <w:rFonts w:asciiTheme="majorHAnsi" w:hAnsiTheme="majorHAnsi" w:cstheme="majorHAnsi"/>
          <w:b/>
          <w:bCs/>
        </w:rPr>
      </w:pPr>
      <w:r>
        <w:rPr>
          <w:rFonts w:asciiTheme="majorHAnsi" w:hAnsiTheme="majorHAnsi" w:cstheme="majorHAnsi"/>
          <w:b/>
          <w:bCs/>
        </w:rPr>
        <w:t>Service tasks not completed</w:t>
      </w:r>
      <w:r>
        <w:rPr>
          <w:rFonts w:asciiTheme="majorHAnsi" w:hAnsiTheme="majorHAnsi" w:cstheme="majorHAnsi"/>
        </w:rPr>
        <w:t>: this exception type will be raised if all required interventions (care plan 2.0) or all daily activities/ADLs (care plan 1.0) were not completed for the visit. No threshold is required for this rule type.</w:t>
      </w:r>
    </w:p>
    <w:p w14:paraId="2E38E925" w14:textId="77777777" w:rsidR="00043BD3" w:rsidRPr="000E45B8" w:rsidRDefault="00043BD3" w:rsidP="00043BD3">
      <w:pPr>
        <w:pStyle w:val="ListParagraph"/>
        <w:numPr>
          <w:ilvl w:val="0"/>
          <w:numId w:val="3"/>
        </w:numPr>
        <w:rPr>
          <w:rFonts w:asciiTheme="majorHAnsi" w:hAnsiTheme="majorHAnsi" w:cstheme="majorBidi"/>
          <w:b/>
          <w:bCs/>
        </w:rPr>
      </w:pPr>
      <w:r w:rsidRPr="5D8AFDED">
        <w:rPr>
          <w:rFonts w:asciiTheme="majorHAnsi" w:hAnsiTheme="majorHAnsi" w:cstheme="majorBidi"/>
          <w:b/>
          <w:bCs/>
        </w:rPr>
        <w:t>Visit premium added</w:t>
      </w:r>
      <w:r w:rsidRPr="5D8AFDED">
        <w:rPr>
          <w:rFonts w:asciiTheme="majorHAnsi" w:hAnsiTheme="majorHAnsi" w:cstheme="majorBidi"/>
        </w:rPr>
        <w:t xml:space="preserve">: this exception type will be raised if there is a visit premium added to the visit. No threshold </w:t>
      </w:r>
      <w:r>
        <w:rPr>
          <w:rFonts w:asciiTheme="majorHAnsi" w:hAnsiTheme="majorHAnsi" w:cstheme="majorBidi"/>
        </w:rPr>
        <w:t xml:space="preserve">is required for </w:t>
      </w:r>
      <w:r w:rsidRPr="5D8AFDED">
        <w:rPr>
          <w:rFonts w:asciiTheme="majorHAnsi" w:hAnsiTheme="majorHAnsi" w:cstheme="majorBidi"/>
        </w:rPr>
        <w:t xml:space="preserve">this </w:t>
      </w:r>
      <w:r>
        <w:rPr>
          <w:rFonts w:asciiTheme="majorHAnsi" w:hAnsiTheme="majorHAnsi" w:cstheme="majorBidi"/>
        </w:rPr>
        <w:t>rule</w:t>
      </w:r>
      <w:r w:rsidRPr="5D8AFDED">
        <w:rPr>
          <w:rFonts w:asciiTheme="majorHAnsi" w:hAnsiTheme="majorHAnsi" w:cstheme="majorBidi"/>
        </w:rPr>
        <w:t xml:space="preserve"> type.</w:t>
      </w:r>
    </w:p>
    <w:p w14:paraId="5854F2E7" w14:textId="77777777" w:rsidR="00043BD3" w:rsidRPr="00FF2D13" w:rsidRDefault="00043BD3" w:rsidP="00043BD3">
      <w:pPr>
        <w:pStyle w:val="ListParagraph"/>
        <w:numPr>
          <w:ilvl w:val="0"/>
          <w:numId w:val="3"/>
        </w:numPr>
        <w:rPr>
          <w:rFonts w:asciiTheme="majorHAnsi" w:hAnsiTheme="majorHAnsi" w:cstheme="majorHAnsi"/>
          <w:b/>
          <w:bCs/>
        </w:rPr>
      </w:pPr>
      <w:r>
        <w:rPr>
          <w:rFonts w:asciiTheme="majorHAnsi" w:hAnsiTheme="majorHAnsi" w:cstheme="majorHAnsi"/>
          <w:b/>
          <w:bCs/>
        </w:rPr>
        <w:t>Not funded</w:t>
      </w:r>
      <w:r>
        <w:rPr>
          <w:rFonts w:asciiTheme="majorHAnsi" w:hAnsiTheme="majorHAnsi" w:cstheme="majorHAnsi"/>
        </w:rPr>
        <w:t>: this exception type will be raised if there is no funding configured for a visit according to the funding block logic for the service. No threshold is required for this rule type.</w:t>
      </w:r>
    </w:p>
    <w:p w14:paraId="4DF7662D" w14:textId="77777777" w:rsidR="00043BD3" w:rsidRPr="00B64052" w:rsidRDefault="00043BD3" w:rsidP="00043BD3">
      <w:pPr>
        <w:pStyle w:val="ListParagraph"/>
        <w:numPr>
          <w:ilvl w:val="0"/>
          <w:numId w:val="3"/>
        </w:numPr>
        <w:rPr>
          <w:rFonts w:asciiTheme="majorHAnsi" w:hAnsiTheme="majorHAnsi" w:cstheme="majorHAnsi"/>
          <w:b/>
          <w:bCs/>
        </w:rPr>
      </w:pPr>
      <w:r>
        <w:rPr>
          <w:rFonts w:asciiTheme="majorHAnsi" w:hAnsiTheme="majorHAnsi" w:cstheme="majorHAnsi"/>
          <w:b/>
          <w:bCs/>
        </w:rPr>
        <w:t>Visit cancelled</w:t>
      </w:r>
      <w:r>
        <w:rPr>
          <w:rFonts w:asciiTheme="majorHAnsi" w:hAnsiTheme="majorHAnsi" w:cstheme="majorHAnsi"/>
        </w:rPr>
        <w:t>: this exception type will be raised if a visit has a cancelled code applied to it. If an exception of this type is raised, the system will not check for other exception types.</w:t>
      </w:r>
      <w:r w:rsidRPr="00D37BB3">
        <w:rPr>
          <w:rFonts w:asciiTheme="majorHAnsi" w:hAnsiTheme="majorHAnsi" w:cstheme="majorHAnsi"/>
        </w:rPr>
        <w:t xml:space="preserve"> </w:t>
      </w:r>
      <w:r>
        <w:rPr>
          <w:rFonts w:asciiTheme="majorHAnsi" w:hAnsiTheme="majorHAnsi" w:cstheme="majorHAnsi"/>
        </w:rPr>
        <w:t>No threshold is required for this rule type.</w:t>
      </w:r>
    </w:p>
    <w:p w14:paraId="2717B985" w14:textId="77777777" w:rsidR="00043BD3" w:rsidRPr="00B97969" w:rsidRDefault="00043BD3" w:rsidP="00043BD3">
      <w:pPr>
        <w:pStyle w:val="ListParagraph"/>
        <w:numPr>
          <w:ilvl w:val="0"/>
          <w:numId w:val="3"/>
        </w:numPr>
        <w:rPr>
          <w:rFonts w:asciiTheme="majorHAnsi" w:hAnsiTheme="majorHAnsi" w:cstheme="majorHAnsi"/>
          <w:b/>
          <w:bCs/>
        </w:rPr>
      </w:pPr>
      <w:r>
        <w:rPr>
          <w:rFonts w:asciiTheme="majorHAnsi" w:hAnsiTheme="majorHAnsi" w:cstheme="majorHAnsi"/>
          <w:b/>
          <w:bCs/>
        </w:rPr>
        <w:t>Visit forms attached</w:t>
      </w:r>
      <w:r>
        <w:rPr>
          <w:rFonts w:asciiTheme="majorHAnsi" w:hAnsiTheme="majorHAnsi" w:cstheme="majorHAnsi"/>
        </w:rPr>
        <w:t>: this exception type will be raised if any forms are attached to the visit at the visit or service level. No threshold is required for this rule type.</w:t>
      </w:r>
    </w:p>
    <w:p w14:paraId="1C726074" w14:textId="77777777" w:rsidR="00043BD3" w:rsidRDefault="00043BD3" w:rsidP="002C2B57">
      <w:pPr>
        <w:pStyle w:val="Heading2"/>
      </w:pPr>
    </w:p>
    <w:p w14:paraId="70C96CA3" w14:textId="77777777" w:rsidR="00481CB5" w:rsidRDefault="00481CB5" w:rsidP="002C2B57">
      <w:pPr>
        <w:pStyle w:val="Heading2"/>
      </w:pPr>
      <w:bookmarkStart w:id="5" w:name="_Toc91075718"/>
    </w:p>
    <w:p w14:paraId="3A0BFFFF" w14:textId="10ADA617" w:rsidR="002C2B57" w:rsidRDefault="002C2B57" w:rsidP="002C2B57">
      <w:pPr>
        <w:pStyle w:val="Heading2"/>
      </w:pPr>
      <w:r>
        <w:t>Approving visits for billing and payroll</w:t>
      </w:r>
      <w:bookmarkEnd w:id="5"/>
      <w:r>
        <w:t xml:space="preserve"> </w:t>
      </w:r>
    </w:p>
    <w:p w14:paraId="142617F2" w14:textId="77777777" w:rsidR="002C2B57" w:rsidRPr="002C2B57" w:rsidRDefault="002C2B57" w:rsidP="002C2B57">
      <w:pPr>
        <w:rPr>
          <w:rFonts w:asciiTheme="majorHAnsi" w:hAnsiTheme="majorHAnsi" w:cstheme="majorHAnsi"/>
        </w:rPr>
      </w:pPr>
    </w:p>
    <w:p w14:paraId="1CB38D06" w14:textId="51F0BD09" w:rsidR="009F4442" w:rsidRDefault="009F4442" w:rsidP="002C2B57">
      <w:pPr>
        <w:rPr>
          <w:rFonts w:asciiTheme="majorHAnsi" w:hAnsiTheme="majorHAnsi" w:cstheme="majorHAnsi"/>
        </w:rPr>
      </w:pPr>
      <w:r>
        <w:rPr>
          <w:rFonts w:asciiTheme="majorHAnsi" w:hAnsiTheme="majorHAnsi" w:cstheme="majorHAnsi"/>
        </w:rPr>
        <w:t xml:space="preserve">Once all exceptions on the visit have been resolved, you can approve the bill and pay quantities for the visit so you can include the visit </w:t>
      </w:r>
      <w:r w:rsidR="00043BD3">
        <w:rPr>
          <w:rFonts w:asciiTheme="majorHAnsi" w:hAnsiTheme="majorHAnsi" w:cstheme="majorHAnsi"/>
        </w:rPr>
        <w:t>when running billing</w:t>
      </w:r>
      <w:r>
        <w:rPr>
          <w:rFonts w:asciiTheme="majorHAnsi" w:hAnsiTheme="majorHAnsi" w:cstheme="majorHAnsi"/>
        </w:rPr>
        <w:t xml:space="preserve"> and payroll.</w:t>
      </w:r>
      <w:r w:rsidR="00F27A65">
        <w:rPr>
          <w:rFonts w:asciiTheme="majorHAnsi" w:hAnsiTheme="majorHAnsi" w:cstheme="majorHAnsi"/>
        </w:rPr>
        <w:t xml:space="preserve"> This requires the following ACLs:</w:t>
      </w:r>
    </w:p>
    <w:p w14:paraId="4ABA04E2" w14:textId="77777777" w:rsidR="00F27A65" w:rsidRPr="00F27A65" w:rsidRDefault="00F27A65" w:rsidP="00F27A65">
      <w:pPr>
        <w:pStyle w:val="ListParagraph"/>
        <w:numPr>
          <w:ilvl w:val="0"/>
          <w:numId w:val="4"/>
        </w:numPr>
        <w:rPr>
          <w:rFonts w:asciiTheme="majorHAnsi" w:hAnsiTheme="majorHAnsi" w:cstheme="majorHAnsi"/>
        </w:rPr>
      </w:pPr>
      <w:r w:rsidRPr="00F27A65">
        <w:rPr>
          <w:rFonts w:asciiTheme="majorHAnsi" w:hAnsiTheme="majorHAnsi" w:cstheme="majorHAnsi"/>
        </w:rPr>
        <w:t>Accounting&gt;Override bill quantity: required to edit the bill quantity on a visit before it is approved.</w:t>
      </w:r>
    </w:p>
    <w:p w14:paraId="5D5A39BA" w14:textId="77777777" w:rsidR="00F27A65" w:rsidRPr="00F27A65" w:rsidRDefault="00F27A65" w:rsidP="00F27A65">
      <w:pPr>
        <w:pStyle w:val="ListParagraph"/>
        <w:numPr>
          <w:ilvl w:val="0"/>
          <w:numId w:val="4"/>
        </w:numPr>
        <w:rPr>
          <w:rFonts w:asciiTheme="majorHAnsi" w:hAnsiTheme="majorHAnsi" w:cstheme="majorHAnsi"/>
        </w:rPr>
      </w:pPr>
      <w:r w:rsidRPr="00F27A65">
        <w:rPr>
          <w:rFonts w:asciiTheme="majorHAnsi" w:hAnsiTheme="majorHAnsi" w:cstheme="majorHAnsi"/>
        </w:rPr>
        <w:t>Accounting&gt;Override pay quantity: required to edit the pay quantity on a visit before it is approved.</w:t>
      </w:r>
    </w:p>
    <w:p w14:paraId="40FE9043" w14:textId="18EE1347" w:rsidR="009F4442" w:rsidRDefault="009F4442" w:rsidP="002C2B57">
      <w:pPr>
        <w:rPr>
          <w:rFonts w:asciiTheme="majorHAnsi" w:hAnsiTheme="majorHAnsi" w:cstheme="majorHAnsi"/>
        </w:rPr>
      </w:pPr>
      <w:r>
        <w:rPr>
          <w:rFonts w:asciiTheme="majorHAnsi" w:hAnsiTheme="majorHAnsi" w:cstheme="majorHAnsi"/>
          <w:noProof/>
        </w:rPr>
        <w:drawing>
          <wp:inline distT="0" distB="0" distL="0" distR="0" wp14:anchorId="20C5E299" wp14:editId="490FBB85">
            <wp:extent cx="5213350" cy="1825786"/>
            <wp:effectExtent l="0" t="0" r="6350" b="3175"/>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24127" cy="1829560"/>
                    </a:xfrm>
                    <a:prstGeom prst="rect">
                      <a:avLst/>
                    </a:prstGeom>
                  </pic:spPr>
                </pic:pic>
              </a:graphicData>
            </a:graphic>
          </wp:inline>
        </w:drawing>
      </w:r>
    </w:p>
    <w:p w14:paraId="00663AE7" w14:textId="7279B733" w:rsidR="009F4442" w:rsidRDefault="009F4442" w:rsidP="002C2B57">
      <w:pPr>
        <w:rPr>
          <w:rFonts w:asciiTheme="majorHAnsi" w:hAnsiTheme="majorHAnsi" w:cstheme="majorHAnsi"/>
        </w:rPr>
      </w:pPr>
      <w:r>
        <w:rPr>
          <w:rFonts w:asciiTheme="majorHAnsi" w:hAnsiTheme="majorHAnsi" w:cstheme="majorHAnsi"/>
        </w:rPr>
        <w:t xml:space="preserve">Adjust the bill and pay quantities for the visit if necessary. When you are ready, click </w:t>
      </w:r>
      <w:r>
        <w:rPr>
          <w:rFonts w:asciiTheme="majorHAnsi" w:hAnsiTheme="majorHAnsi" w:cstheme="majorHAnsi"/>
          <w:b/>
          <w:bCs/>
        </w:rPr>
        <w:t>approve</w:t>
      </w:r>
      <w:r>
        <w:rPr>
          <w:rFonts w:asciiTheme="majorHAnsi" w:hAnsiTheme="majorHAnsi" w:cstheme="majorHAnsi"/>
        </w:rPr>
        <w:t>.</w:t>
      </w:r>
    </w:p>
    <w:p w14:paraId="754BF4DF" w14:textId="7B99C936" w:rsidR="00684CAA" w:rsidRDefault="009F4442" w:rsidP="002C2B57">
      <w:pPr>
        <w:rPr>
          <w:rFonts w:asciiTheme="majorHAnsi" w:hAnsiTheme="majorHAnsi" w:cstheme="majorHAnsi"/>
        </w:rPr>
      </w:pPr>
      <w:r>
        <w:rPr>
          <w:rFonts w:asciiTheme="majorHAnsi" w:hAnsiTheme="majorHAnsi" w:cstheme="majorHAnsi"/>
          <w:noProof/>
        </w:rPr>
        <w:drawing>
          <wp:inline distT="0" distB="0" distL="0" distR="0" wp14:anchorId="689404EC" wp14:editId="4629BD98">
            <wp:extent cx="4357609" cy="1250950"/>
            <wp:effectExtent l="0" t="0" r="5080" b="635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367829" cy="1253884"/>
                    </a:xfrm>
                    <a:prstGeom prst="rect">
                      <a:avLst/>
                    </a:prstGeom>
                  </pic:spPr>
                </pic:pic>
              </a:graphicData>
            </a:graphic>
          </wp:inline>
        </w:drawing>
      </w:r>
    </w:p>
    <w:p w14:paraId="49A34F8F" w14:textId="60F60243" w:rsidR="009F4442" w:rsidRDefault="009F4442" w:rsidP="002C2B57">
      <w:pPr>
        <w:rPr>
          <w:rFonts w:asciiTheme="majorHAnsi" w:hAnsiTheme="majorHAnsi" w:cstheme="majorHAnsi"/>
        </w:rPr>
      </w:pPr>
      <w:r>
        <w:rPr>
          <w:rFonts w:asciiTheme="majorHAnsi" w:hAnsiTheme="majorHAnsi" w:cstheme="majorHAnsi"/>
        </w:rPr>
        <w:t xml:space="preserve">Once you click </w:t>
      </w:r>
      <w:r>
        <w:rPr>
          <w:rFonts w:asciiTheme="majorHAnsi" w:hAnsiTheme="majorHAnsi" w:cstheme="majorHAnsi"/>
          <w:b/>
          <w:bCs/>
        </w:rPr>
        <w:t>approve</w:t>
      </w:r>
      <w:r>
        <w:rPr>
          <w:rFonts w:asciiTheme="majorHAnsi" w:hAnsiTheme="majorHAnsi" w:cstheme="majorHAnsi"/>
        </w:rPr>
        <w:t xml:space="preserve">, the visit’s status will be changed to </w:t>
      </w:r>
      <w:r>
        <w:rPr>
          <w:rFonts w:asciiTheme="majorHAnsi" w:hAnsiTheme="majorHAnsi" w:cstheme="majorHAnsi"/>
          <w:b/>
          <w:bCs/>
        </w:rPr>
        <w:t>approved</w:t>
      </w:r>
      <w:r>
        <w:rPr>
          <w:rFonts w:asciiTheme="majorHAnsi" w:hAnsiTheme="majorHAnsi" w:cstheme="majorHAnsi"/>
        </w:rPr>
        <w:t>.</w:t>
      </w:r>
    </w:p>
    <w:p w14:paraId="58C1C0DF" w14:textId="4A1199D8" w:rsidR="00684CAA" w:rsidRDefault="00E612AB" w:rsidP="002C2B57">
      <w:pPr>
        <w:rPr>
          <w:rFonts w:asciiTheme="majorHAnsi" w:hAnsiTheme="majorHAnsi" w:cstheme="majorHAnsi"/>
        </w:rPr>
      </w:pPr>
      <w:r>
        <w:rPr>
          <w:rFonts w:asciiTheme="majorHAnsi" w:hAnsiTheme="majorHAnsi" w:cstheme="majorHAnsi"/>
          <w:noProof/>
        </w:rPr>
        <w:drawing>
          <wp:inline distT="0" distB="0" distL="0" distR="0" wp14:anchorId="2047C824" wp14:editId="4E93A8BC">
            <wp:extent cx="5943600" cy="1419225"/>
            <wp:effectExtent l="0" t="0" r="0" b="3175"/>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1419225"/>
                    </a:xfrm>
                    <a:prstGeom prst="rect">
                      <a:avLst/>
                    </a:prstGeom>
                  </pic:spPr>
                </pic:pic>
              </a:graphicData>
            </a:graphic>
          </wp:inline>
        </w:drawing>
      </w:r>
    </w:p>
    <w:p w14:paraId="4D7B5F72" w14:textId="77777777" w:rsidR="00E612AB" w:rsidRDefault="00E612AB" w:rsidP="00E612AB">
      <w:pPr>
        <w:rPr>
          <w:rFonts w:asciiTheme="majorHAnsi" w:hAnsiTheme="majorHAnsi" w:cstheme="majorHAnsi"/>
        </w:rPr>
      </w:pPr>
      <w:r w:rsidRPr="003C199B">
        <w:rPr>
          <w:rFonts w:asciiTheme="majorHAnsi" w:hAnsiTheme="majorHAnsi" w:cstheme="majorHAnsi"/>
        </w:rPr>
        <w:t xml:space="preserve">To review the next visit in the </w:t>
      </w:r>
      <w:r w:rsidRPr="003C199B">
        <w:rPr>
          <w:rFonts w:asciiTheme="majorHAnsi" w:hAnsiTheme="majorHAnsi" w:cstheme="majorHAnsi"/>
          <w:b/>
          <w:bCs/>
        </w:rPr>
        <w:t>failed verifications</w:t>
      </w:r>
      <w:r w:rsidRPr="003C199B">
        <w:rPr>
          <w:rFonts w:asciiTheme="majorHAnsi" w:hAnsiTheme="majorHAnsi" w:cstheme="majorHAnsi"/>
        </w:rPr>
        <w:t xml:space="preserve"> list, click </w:t>
      </w:r>
      <w:r w:rsidRPr="003C199B">
        <w:rPr>
          <w:rFonts w:asciiTheme="majorHAnsi" w:hAnsiTheme="majorHAnsi" w:cstheme="majorHAnsi"/>
          <w:b/>
          <w:bCs/>
        </w:rPr>
        <w:t>next</w:t>
      </w:r>
      <w:r w:rsidRPr="003C199B">
        <w:rPr>
          <w:rFonts w:asciiTheme="majorHAnsi" w:hAnsiTheme="majorHAnsi" w:cstheme="majorHAnsi"/>
        </w:rPr>
        <w:t>.</w:t>
      </w:r>
    </w:p>
    <w:p w14:paraId="11097FD1" w14:textId="77777777" w:rsidR="00E612AB" w:rsidRDefault="00E612AB" w:rsidP="00E612AB">
      <w:pPr>
        <w:rPr>
          <w:rFonts w:asciiTheme="majorHAnsi" w:hAnsiTheme="majorHAnsi" w:cstheme="majorHAnsi"/>
        </w:rPr>
      </w:pPr>
      <w:r>
        <w:rPr>
          <w:rFonts w:asciiTheme="majorHAnsi" w:hAnsiTheme="majorHAnsi" w:cstheme="majorHAnsi"/>
          <w:noProof/>
        </w:rPr>
        <w:lastRenderedPageBreak/>
        <w:drawing>
          <wp:inline distT="0" distB="0" distL="0" distR="0" wp14:anchorId="347941E1" wp14:editId="2AE11D1F">
            <wp:extent cx="1509204" cy="1111107"/>
            <wp:effectExtent l="0" t="0" r="2540" b="0"/>
            <wp:docPr id="34" name="Picture 34"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websit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546166" cy="1138319"/>
                    </a:xfrm>
                    <a:prstGeom prst="rect">
                      <a:avLst/>
                    </a:prstGeom>
                  </pic:spPr>
                </pic:pic>
              </a:graphicData>
            </a:graphic>
          </wp:inline>
        </w:drawing>
      </w:r>
    </w:p>
    <w:p w14:paraId="0768C96E" w14:textId="5F7C9AD4" w:rsidR="00A010DE" w:rsidRDefault="00A010DE" w:rsidP="0087159A">
      <w:pPr>
        <w:pStyle w:val="Heading2"/>
      </w:pPr>
    </w:p>
    <w:p w14:paraId="18E23634" w14:textId="77777777" w:rsidR="00A010DE" w:rsidRDefault="00A010DE" w:rsidP="00A010DE">
      <w:pPr>
        <w:pStyle w:val="Heading2"/>
      </w:pPr>
      <w:bookmarkStart w:id="6" w:name="_Toc91075719"/>
      <w:r>
        <w:t>VV and visit locking</w:t>
      </w:r>
      <w:bookmarkEnd w:id="6"/>
    </w:p>
    <w:p w14:paraId="39462C8D" w14:textId="77777777" w:rsidR="00A010DE" w:rsidRPr="00A010DE" w:rsidRDefault="00A010DE" w:rsidP="00A010DE">
      <w:pPr>
        <w:pStyle w:val="wysiwyg-text-align-justify"/>
        <w:rPr>
          <w:rFonts w:asciiTheme="majorHAnsi" w:eastAsiaTheme="minorHAnsi" w:hAnsiTheme="majorHAnsi" w:cstheme="majorHAnsi"/>
          <w:sz w:val="22"/>
          <w:szCs w:val="22"/>
          <w:lang w:val="en-US"/>
        </w:rPr>
      </w:pPr>
      <w:r w:rsidRPr="00A010DE">
        <w:rPr>
          <w:rFonts w:asciiTheme="majorHAnsi" w:eastAsiaTheme="minorHAnsi" w:hAnsiTheme="majorHAnsi" w:cstheme="majorHAnsi"/>
          <w:sz w:val="22"/>
          <w:szCs w:val="22"/>
          <w:lang w:val="en-US"/>
        </w:rPr>
        <w:t xml:space="preserve">A visit gets locked when its status changes to </w:t>
      </w:r>
      <w:r w:rsidRPr="00A010DE">
        <w:rPr>
          <w:rFonts w:asciiTheme="majorHAnsi" w:eastAsiaTheme="minorHAnsi" w:hAnsiTheme="majorHAnsi" w:cstheme="majorHAnsi"/>
          <w:b/>
          <w:bCs/>
          <w:sz w:val="22"/>
          <w:szCs w:val="22"/>
          <w:lang w:val="en-US"/>
        </w:rPr>
        <w:t>approved</w:t>
      </w:r>
      <w:r w:rsidRPr="00A010DE">
        <w:rPr>
          <w:rFonts w:asciiTheme="majorHAnsi" w:eastAsiaTheme="minorHAnsi" w:hAnsiTheme="majorHAnsi" w:cstheme="majorHAnsi"/>
          <w:sz w:val="22"/>
          <w:szCs w:val="22"/>
          <w:lang w:val="en-US"/>
        </w:rPr>
        <w:t xml:space="preserve"> or </w:t>
      </w:r>
      <w:r w:rsidRPr="00A010DE">
        <w:rPr>
          <w:rFonts w:asciiTheme="majorHAnsi" w:eastAsiaTheme="minorHAnsi" w:hAnsiTheme="majorHAnsi" w:cstheme="majorHAnsi"/>
          <w:b/>
          <w:bCs/>
          <w:sz w:val="22"/>
          <w:szCs w:val="22"/>
          <w:lang w:val="en-US"/>
        </w:rPr>
        <w:t>rejected</w:t>
      </w:r>
      <w:r w:rsidRPr="00A010DE">
        <w:rPr>
          <w:rFonts w:asciiTheme="majorHAnsi" w:eastAsiaTheme="minorHAnsi" w:hAnsiTheme="majorHAnsi" w:cstheme="majorHAnsi"/>
          <w:sz w:val="22"/>
          <w:szCs w:val="22"/>
          <w:lang w:val="en-US"/>
        </w:rPr>
        <w:t xml:space="preserve">. The visit will become unlocked again if its status is changed to </w:t>
      </w:r>
      <w:r w:rsidRPr="00A010DE">
        <w:rPr>
          <w:rFonts w:asciiTheme="majorHAnsi" w:eastAsiaTheme="minorHAnsi" w:hAnsiTheme="majorHAnsi" w:cstheme="majorHAnsi"/>
          <w:b/>
          <w:bCs/>
          <w:sz w:val="22"/>
          <w:szCs w:val="22"/>
          <w:lang w:val="en-US"/>
        </w:rPr>
        <w:t>not approved.</w:t>
      </w:r>
    </w:p>
    <w:p w14:paraId="4A4CA0BD" w14:textId="47CED706" w:rsidR="00A010DE" w:rsidRPr="00A010DE" w:rsidRDefault="00A010DE" w:rsidP="00A010DE">
      <w:pPr>
        <w:pStyle w:val="wysiwyg-text-align-justify"/>
        <w:rPr>
          <w:rFonts w:asciiTheme="majorHAnsi" w:eastAsiaTheme="minorHAnsi" w:hAnsiTheme="majorHAnsi" w:cstheme="majorHAnsi"/>
          <w:sz w:val="22"/>
          <w:szCs w:val="22"/>
          <w:lang w:val="en-US"/>
        </w:rPr>
      </w:pPr>
      <w:r w:rsidRPr="00A010DE">
        <w:rPr>
          <w:rFonts w:asciiTheme="majorHAnsi" w:eastAsiaTheme="minorHAnsi" w:hAnsiTheme="majorHAnsi" w:cstheme="majorHAnsi"/>
          <w:sz w:val="22"/>
          <w:szCs w:val="22"/>
          <w:lang w:val="en-US"/>
        </w:rPr>
        <w:t xml:space="preserve">Note that this locking applies the </w:t>
      </w:r>
      <w:r w:rsidRPr="00A010DE">
        <w:rPr>
          <w:rFonts w:asciiTheme="majorHAnsi" w:eastAsiaTheme="minorHAnsi" w:hAnsiTheme="majorHAnsi" w:cstheme="majorHAnsi"/>
          <w:b/>
          <w:bCs/>
          <w:sz w:val="22"/>
          <w:szCs w:val="22"/>
          <w:lang w:val="en-US"/>
        </w:rPr>
        <w:t>reject all</w:t>
      </w:r>
      <w:r w:rsidRPr="00A010DE">
        <w:rPr>
          <w:rFonts w:asciiTheme="majorHAnsi" w:eastAsiaTheme="minorHAnsi" w:hAnsiTheme="majorHAnsi" w:cstheme="majorHAnsi"/>
          <w:sz w:val="22"/>
          <w:szCs w:val="22"/>
          <w:lang w:val="en-US"/>
        </w:rPr>
        <w:t xml:space="preserve"> batch action on the vacant visits page, but only for visits where funder type is electronic billing payor.</w:t>
      </w:r>
    </w:p>
    <w:p w14:paraId="6F2E54EA" w14:textId="77777777" w:rsidR="00A010DE" w:rsidRDefault="00A010DE" w:rsidP="0087159A">
      <w:pPr>
        <w:pStyle w:val="Heading2"/>
      </w:pPr>
    </w:p>
    <w:p w14:paraId="6495C89B" w14:textId="5A0439E8" w:rsidR="0087159A" w:rsidRDefault="0087159A" w:rsidP="0087159A">
      <w:pPr>
        <w:pStyle w:val="Heading2"/>
      </w:pPr>
      <w:bookmarkStart w:id="7" w:name="_Toc91075720"/>
      <w:r>
        <w:t>Reviewing approved and rejected visits</w:t>
      </w:r>
      <w:bookmarkEnd w:id="7"/>
    </w:p>
    <w:p w14:paraId="7F5FD9E9" w14:textId="1B37B49C" w:rsidR="0087159A" w:rsidRDefault="0087159A" w:rsidP="0087159A"/>
    <w:p w14:paraId="5F304235" w14:textId="71736D3B" w:rsidR="00272630" w:rsidRDefault="0087159A" w:rsidP="002C2B57">
      <w:pPr>
        <w:rPr>
          <w:rFonts w:asciiTheme="majorHAnsi" w:hAnsiTheme="majorHAnsi" w:cstheme="majorHAnsi"/>
        </w:rPr>
      </w:pPr>
      <w:r w:rsidRPr="0087159A">
        <w:rPr>
          <w:rFonts w:asciiTheme="majorHAnsi" w:hAnsiTheme="majorHAnsi" w:cstheme="majorHAnsi"/>
        </w:rPr>
        <w:t xml:space="preserve">To review visits that have already been approved or rejected, select the </w:t>
      </w:r>
      <w:r w:rsidRPr="0087159A">
        <w:rPr>
          <w:rFonts w:asciiTheme="majorHAnsi" w:hAnsiTheme="majorHAnsi" w:cstheme="majorHAnsi"/>
          <w:b/>
          <w:bCs/>
        </w:rPr>
        <w:t xml:space="preserve">approved and rejected visits </w:t>
      </w:r>
      <w:r w:rsidRPr="0087159A">
        <w:rPr>
          <w:rFonts w:asciiTheme="majorHAnsi" w:hAnsiTheme="majorHAnsi" w:cstheme="majorHAnsi"/>
        </w:rPr>
        <w:t>tab.</w:t>
      </w:r>
    </w:p>
    <w:p w14:paraId="74D6F814" w14:textId="3394B346" w:rsidR="0001591E" w:rsidRDefault="0001591E" w:rsidP="002C2B57">
      <w:pPr>
        <w:rPr>
          <w:rFonts w:asciiTheme="majorHAnsi" w:hAnsiTheme="majorHAnsi" w:cstheme="majorHAnsi"/>
        </w:rPr>
      </w:pPr>
      <w:r>
        <w:rPr>
          <w:rFonts w:asciiTheme="majorHAnsi" w:hAnsiTheme="majorHAnsi" w:cstheme="majorHAnsi"/>
        </w:rPr>
        <w:t xml:space="preserve">Approved and rejected visits will be listed by </w:t>
      </w:r>
      <w:r w:rsidRPr="0001591E">
        <w:rPr>
          <w:rFonts w:asciiTheme="majorHAnsi" w:hAnsiTheme="majorHAnsi" w:cstheme="majorHAnsi"/>
          <w:b/>
          <w:bCs/>
        </w:rPr>
        <w:t xml:space="preserve">visit ID, client, employee, visit start date, </w:t>
      </w:r>
      <w:r w:rsidRPr="0001591E">
        <w:rPr>
          <w:rFonts w:asciiTheme="majorHAnsi" w:hAnsiTheme="majorHAnsi" w:cstheme="majorHAnsi"/>
        </w:rPr>
        <w:t>associated</w:t>
      </w:r>
      <w:r w:rsidRPr="0001591E">
        <w:rPr>
          <w:rFonts w:asciiTheme="majorHAnsi" w:hAnsiTheme="majorHAnsi" w:cstheme="majorHAnsi"/>
          <w:b/>
          <w:bCs/>
        </w:rPr>
        <w:t xml:space="preserve"> payors, visit status, billable quantity, payable quantity</w:t>
      </w:r>
      <w:r>
        <w:rPr>
          <w:rFonts w:asciiTheme="majorHAnsi" w:hAnsiTheme="majorHAnsi" w:cstheme="majorHAnsi"/>
        </w:rPr>
        <w:t xml:space="preserve">, and </w:t>
      </w:r>
      <w:r w:rsidRPr="0001591E">
        <w:rPr>
          <w:rFonts w:asciiTheme="majorHAnsi" w:hAnsiTheme="majorHAnsi" w:cstheme="majorHAnsi"/>
          <w:b/>
          <w:bCs/>
        </w:rPr>
        <w:t>branch</w:t>
      </w:r>
      <w:r>
        <w:rPr>
          <w:rFonts w:asciiTheme="majorHAnsi" w:hAnsiTheme="majorHAnsi" w:cstheme="majorHAnsi"/>
        </w:rPr>
        <w:t xml:space="preserve"> (for multi-office environments). </w:t>
      </w:r>
      <w:r w:rsidR="00C8650C">
        <w:rPr>
          <w:rFonts w:asciiTheme="majorHAnsi" w:hAnsiTheme="majorHAnsi" w:cstheme="majorHAnsi"/>
        </w:rPr>
        <w:t xml:space="preserve">By </w:t>
      </w:r>
      <w:proofErr w:type="gramStart"/>
      <w:r w:rsidR="00C8650C">
        <w:rPr>
          <w:rFonts w:asciiTheme="majorHAnsi" w:hAnsiTheme="majorHAnsi" w:cstheme="majorHAnsi"/>
        </w:rPr>
        <w:t>default</w:t>
      </w:r>
      <w:proofErr w:type="gramEnd"/>
      <w:r w:rsidR="00C8650C">
        <w:rPr>
          <w:rFonts w:asciiTheme="majorHAnsi" w:hAnsiTheme="majorHAnsi" w:cstheme="majorHAnsi"/>
        </w:rPr>
        <w:t xml:space="preserve"> the list will be filtered to </w:t>
      </w:r>
      <w:r w:rsidR="00C8650C" w:rsidRPr="00C8650C">
        <w:rPr>
          <w:rFonts w:asciiTheme="majorHAnsi" w:hAnsiTheme="majorHAnsi" w:cstheme="majorHAnsi"/>
          <w:b/>
          <w:bCs/>
        </w:rPr>
        <w:t>approved</w:t>
      </w:r>
      <w:r w:rsidR="00C8650C">
        <w:rPr>
          <w:rFonts w:asciiTheme="majorHAnsi" w:hAnsiTheme="majorHAnsi" w:cstheme="majorHAnsi"/>
        </w:rPr>
        <w:t xml:space="preserve"> visits for the last week. </w:t>
      </w:r>
    </w:p>
    <w:p w14:paraId="00566307" w14:textId="5A884F36" w:rsidR="0001591E" w:rsidRDefault="0001591E" w:rsidP="002C2B57">
      <w:pPr>
        <w:rPr>
          <w:rFonts w:asciiTheme="majorHAnsi" w:hAnsiTheme="majorHAnsi" w:cstheme="majorHAnsi"/>
        </w:rPr>
      </w:pPr>
      <w:r>
        <w:rPr>
          <w:rFonts w:asciiTheme="majorHAnsi" w:hAnsiTheme="majorHAnsi" w:cstheme="majorHAnsi"/>
        </w:rPr>
        <w:t xml:space="preserve">You can filter the list of visits by </w:t>
      </w:r>
      <w:r w:rsidRPr="0001591E">
        <w:rPr>
          <w:rFonts w:asciiTheme="majorHAnsi" w:hAnsiTheme="majorHAnsi" w:cstheme="majorHAnsi"/>
          <w:b/>
          <w:bCs/>
        </w:rPr>
        <w:t>client, client group(s), employee, employee group(s), employee department(s), payor(s), service departments(s), branch(es)</w:t>
      </w:r>
      <w:r>
        <w:rPr>
          <w:rFonts w:asciiTheme="majorHAnsi" w:hAnsiTheme="majorHAnsi" w:cstheme="majorHAnsi"/>
        </w:rPr>
        <w:t xml:space="preserve"> (multi-office environments only), </w:t>
      </w:r>
      <w:r w:rsidRPr="0001591E">
        <w:rPr>
          <w:rFonts w:asciiTheme="majorHAnsi" w:hAnsiTheme="majorHAnsi" w:cstheme="majorHAnsi"/>
          <w:b/>
          <w:bCs/>
        </w:rPr>
        <w:t xml:space="preserve">status </w:t>
      </w:r>
      <w:r>
        <w:rPr>
          <w:rFonts w:asciiTheme="majorHAnsi" w:hAnsiTheme="majorHAnsi" w:cstheme="majorHAnsi"/>
        </w:rPr>
        <w:t>(</w:t>
      </w:r>
      <w:r w:rsidRPr="0001591E">
        <w:rPr>
          <w:rFonts w:asciiTheme="majorHAnsi" w:hAnsiTheme="majorHAnsi" w:cstheme="majorHAnsi"/>
          <w:b/>
          <w:bCs/>
        </w:rPr>
        <w:t>approved</w:t>
      </w:r>
      <w:r>
        <w:rPr>
          <w:rFonts w:asciiTheme="majorHAnsi" w:hAnsiTheme="majorHAnsi" w:cstheme="majorHAnsi"/>
        </w:rPr>
        <w:t xml:space="preserve"> or </w:t>
      </w:r>
      <w:r w:rsidRPr="0001591E">
        <w:rPr>
          <w:rFonts w:asciiTheme="majorHAnsi" w:hAnsiTheme="majorHAnsi" w:cstheme="majorHAnsi"/>
          <w:b/>
          <w:bCs/>
        </w:rPr>
        <w:t>rejected</w:t>
      </w:r>
      <w:r>
        <w:rPr>
          <w:rFonts w:asciiTheme="majorHAnsi" w:hAnsiTheme="majorHAnsi" w:cstheme="majorHAnsi"/>
        </w:rPr>
        <w:t xml:space="preserve">), and </w:t>
      </w:r>
      <w:r w:rsidRPr="0001591E">
        <w:rPr>
          <w:rFonts w:asciiTheme="majorHAnsi" w:hAnsiTheme="majorHAnsi" w:cstheme="majorHAnsi"/>
          <w:b/>
          <w:bCs/>
        </w:rPr>
        <w:t>to/from dates.</w:t>
      </w:r>
    </w:p>
    <w:p w14:paraId="0A27812C" w14:textId="0B60FB43" w:rsidR="0001591E" w:rsidRDefault="002B6888" w:rsidP="002C2B57">
      <w:pPr>
        <w:rPr>
          <w:rFonts w:asciiTheme="majorHAnsi" w:hAnsiTheme="majorHAnsi" w:cstheme="majorHAnsi"/>
        </w:rPr>
      </w:pPr>
      <w:r>
        <w:rPr>
          <w:rFonts w:asciiTheme="majorHAnsi" w:hAnsiTheme="majorHAnsi" w:cstheme="majorHAnsi"/>
          <w:noProof/>
        </w:rPr>
        <w:drawing>
          <wp:inline distT="0" distB="0" distL="0" distR="0" wp14:anchorId="2293DFC8" wp14:editId="78AE5A1F">
            <wp:extent cx="5943600" cy="1973580"/>
            <wp:effectExtent l="0" t="0" r="0" b="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1973580"/>
                    </a:xfrm>
                    <a:prstGeom prst="rect">
                      <a:avLst/>
                    </a:prstGeom>
                  </pic:spPr>
                </pic:pic>
              </a:graphicData>
            </a:graphic>
          </wp:inline>
        </w:drawing>
      </w:r>
    </w:p>
    <w:p w14:paraId="52FC5CDD" w14:textId="4D5CB3B4" w:rsidR="0001591E" w:rsidRDefault="0001591E" w:rsidP="002C2B57">
      <w:pPr>
        <w:rPr>
          <w:rFonts w:asciiTheme="majorHAnsi" w:hAnsiTheme="majorHAnsi" w:cstheme="majorHAnsi"/>
        </w:rPr>
      </w:pPr>
      <w:r>
        <w:rPr>
          <w:rFonts w:asciiTheme="majorHAnsi" w:hAnsiTheme="majorHAnsi" w:cstheme="majorHAnsi"/>
        </w:rPr>
        <w:t xml:space="preserve">Select </w:t>
      </w:r>
      <w:r w:rsidRPr="0001591E">
        <w:rPr>
          <w:rFonts w:asciiTheme="majorHAnsi" w:hAnsiTheme="majorHAnsi" w:cstheme="majorHAnsi"/>
          <w:b/>
          <w:bCs/>
        </w:rPr>
        <w:t xml:space="preserve">review </w:t>
      </w:r>
      <w:r>
        <w:rPr>
          <w:rFonts w:asciiTheme="majorHAnsi" w:hAnsiTheme="majorHAnsi" w:cstheme="majorHAnsi"/>
        </w:rPr>
        <w:t>to view the visit details.</w:t>
      </w:r>
    </w:p>
    <w:p w14:paraId="7866E1DF" w14:textId="46591FE0" w:rsidR="00C8650C" w:rsidRDefault="00C8650C" w:rsidP="002C2B57">
      <w:pPr>
        <w:rPr>
          <w:rFonts w:asciiTheme="majorHAnsi" w:hAnsiTheme="majorHAnsi" w:cstheme="majorHAnsi"/>
        </w:rPr>
      </w:pPr>
      <w:r>
        <w:rPr>
          <w:rFonts w:asciiTheme="majorHAnsi" w:hAnsiTheme="majorHAnsi" w:cstheme="majorHAnsi"/>
          <w:noProof/>
        </w:rPr>
        <w:lastRenderedPageBreak/>
        <w:drawing>
          <wp:inline distT="0" distB="0" distL="0" distR="0" wp14:anchorId="7DB68B6E" wp14:editId="2AAEAB30">
            <wp:extent cx="5943600" cy="1944370"/>
            <wp:effectExtent l="0" t="0" r="0" b="0"/>
            <wp:docPr id="27"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1944370"/>
                    </a:xfrm>
                    <a:prstGeom prst="rect">
                      <a:avLst/>
                    </a:prstGeom>
                  </pic:spPr>
                </pic:pic>
              </a:graphicData>
            </a:graphic>
          </wp:inline>
        </w:drawing>
      </w:r>
    </w:p>
    <w:p w14:paraId="7D13A7E4" w14:textId="77777777" w:rsidR="002B6888" w:rsidRDefault="002B6888" w:rsidP="002B6888">
      <w:pPr>
        <w:rPr>
          <w:rFonts w:asciiTheme="majorHAnsi" w:hAnsiTheme="majorHAnsi" w:cstheme="majorHAnsi"/>
        </w:rPr>
      </w:pPr>
      <w:r w:rsidRPr="002B6888">
        <w:rPr>
          <w:rFonts w:asciiTheme="majorHAnsi" w:hAnsiTheme="majorHAnsi" w:cstheme="majorHAnsi"/>
        </w:rPr>
        <w:t xml:space="preserve">You can manually change the status of an approved visit to </w:t>
      </w:r>
      <w:r w:rsidRPr="002B6888">
        <w:rPr>
          <w:rFonts w:asciiTheme="majorHAnsi" w:hAnsiTheme="majorHAnsi" w:cstheme="majorHAnsi"/>
          <w:b/>
          <w:bCs/>
        </w:rPr>
        <w:t>rejected</w:t>
      </w:r>
      <w:r w:rsidRPr="002B6888">
        <w:rPr>
          <w:rFonts w:asciiTheme="majorHAnsi" w:hAnsiTheme="majorHAnsi" w:cstheme="majorHAnsi"/>
        </w:rPr>
        <w:t xml:space="preserve"> or </w:t>
      </w:r>
      <w:r w:rsidRPr="002B6888">
        <w:rPr>
          <w:rFonts w:asciiTheme="majorHAnsi" w:hAnsiTheme="majorHAnsi" w:cstheme="majorHAnsi"/>
          <w:b/>
          <w:bCs/>
        </w:rPr>
        <w:t>not approved</w:t>
      </w:r>
      <w:r w:rsidRPr="002B6888">
        <w:rPr>
          <w:rFonts w:asciiTheme="majorHAnsi" w:hAnsiTheme="majorHAnsi" w:cstheme="majorHAnsi"/>
        </w:rPr>
        <w:t xml:space="preserve">. You can also set a rejected visit back to </w:t>
      </w:r>
      <w:r w:rsidRPr="002B6888">
        <w:rPr>
          <w:rFonts w:asciiTheme="majorHAnsi" w:hAnsiTheme="majorHAnsi" w:cstheme="majorHAnsi"/>
          <w:b/>
          <w:bCs/>
        </w:rPr>
        <w:t>not approved</w:t>
      </w:r>
      <w:r w:rsidRPr="002B6888">
        <w:rPr>
          <w:rFonts w:asciiTheme="majorHAnsi" w:hAnsiTheme="majorHAnsi" w:cstheme="majorHAnsi"/>
        </w:rPr>
        <w:t xml:space="preserve"> status.</w:t>
      </w:r>
    </w:p>
    <w:p w14:paraId="4E79AA90" w14:textId="22143A77" w:rsidR="002B6888" w:rsidRDefault="002B6888" w:rsidP="002B6888">
      <w:pPr>
        <w:rPr>
          <w:rFonts w:asciiTheme="majorHAnsi" w:hAnsiTheme="majorHAnsi" w:cstheme="majorHAnsi"/>
        </w:rPr>
      </w:pPr>
      <w:r>
        <w:rPr>
          <w:rFonts w:asciiTheme="majorHAnsi" w:hAnsiTheme="majorHAnsi" w:cstheme="majorHAnsi"/>
          <w:noProof/>
        </w:rPr>
        <w:drawing>
          <wp:inline distT="0" distB="0" distL="0" distR="0" wp14:anchorId="57DC69CC" wp14:editId="70951359">
            <wp:extent cx="5943600" cy="1508760"/>
            <wp:effectExtent l="0" t="0" r="0" b="254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1508760"/>
                    </a:xfrm>
                    <a:prstGeom prst="rect">
                      <a:avLst/>
                    </a:prstGeom>
                  </pic:spPr>
                </pic:pic>
              </a:graphicData>
            </a:graphic>
          </wp:inline>
        </w:drawing>
      </w:r>
    </w:p>
    <w:p w14:paraId="49E472E5" w14:textId="35AE4BDD" w:rsidR="002B6888" w:rsidRDefault="002B6888" w:rsidP="002B6888">
      <w:pPr>
        <w:rPr>
          <w:rFonts w:asciiTheme="majorHAnsi" w:hAnsiTheme="majorHAnsi" w:cstheme="majorHAnsi"/>
        </w:rPr>
      </w:pPr>
      <w:r w:rsidRPr="002B6888">
        <w:rPr>
          <w:rFonts w:asciiTheme="majorHAnsi" w:hAnsiTheme="majorHAnsi" w:cstheme="majorHAnsi"/>
        </w:rPr>
        <w:t xml:space="preserve">Edit the selected reasons and resolutions for the exceptions within the approved visit's </w:t>
      </w:r>
      <w:r w:rsidRPr="002B6888">
        <w:rPr>
          <w:rFonts w:asciiTheme="majorHAnsi" w:hAnsiTheme="majorHAnsi" w:cstheme="majorHAnsi"/>
          <w:b/>
          <w:bCs/>
        </w:rPr>
        <w:t>exception list</w:t>
      </w:r>
      <w:r w:rsidRPr="002B6888">
        <w:rPr>
          <w:rFonts w:asciiTheme="majorHAnsi" w:hAnsiTheme="majorHAnsi" w:cstheme="majorHAnsi"/>
        </w:rPr>
        <w:t xml:space="preserve">. Click </w:t>
      </w:r>
      <w:r w:rsidRPr="002B6888">
        <w:rPr>
          <w:rFonts w:asciiTheme="majorHAnsi" w:hAnsiTheme="majorHAnsi" w:cstheme="majorHAnsi"/>
          <w:b/>
          <w:bCs/>
        </w:rPr>
        <w:t>save</w:t>
      </w:r>
      <w:r w:rsidRPr="002B6888">
        <w:rPr>
          <w:rFonts w:asciiTheme="majorHAnsi" w:hAnsiTheme="majorHAnsi" w:cstheme="majorHAnsi"/>
        </w:rPr>
        <w:t xml:space="preserve"> to save your changes.</w:t>
      </w:r>
    </w:p>
    <w:p w14:paraId="34D83410" w14:textId="39526DBF" w:rsidR="002B6888" w:rsidRDefault="002B6888" w:rsidP="002B6888">
      <w:pPr>
        <w:rPr>
          <w:rFonts w:asciiTheme="majorHAnsi" w:hAnsiTheme="majorHAnsi" w:cstheme="majorHAnsi"/>
        </w:rPr>
      </w:pPr>
      <w:r>
        <w:rPr>
          <w:rFonts w:asciiTheme="majorHAnsi" w:hAnsiTheme="majorHAnsi" w:cstheme="majorHAnsi"/>
          <w:noProof/>
        </w:rPr>
        <w:drawing>
          <wp:inline distT="0" distB="0" distL="0" distR="0" wp14:anchorId="2A4906D7" wp14:editId="7111A5F6">
            <wp:extent cx="5943600" cy="925195"/>
            <wp:effectExtent l="0" t="0" r="0" b="1905"/>
            <wp:docPr id="43" name="Picture 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omputer&#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943600" cy="925195"/>
                    </a:xfrm>
                    <a:prstGeom prst="rect">
                      <a:avLst/>
                    </a:prstGeom>
                  </pic:spPr>
                </pic:pic>
              </a:graphicData>
            </a:graphic>
          </wp:inline>
        </w:drawing>
      </w:r>
    </w:p>
    <w:p w14:paraId="0B0F3FEA" w14:textId="5C188CA3" w:rsidR="002B6888" w:rsidRDefault="002B6888" w:rsidP="002B6888">
      <w:pPr>
        <w:rPr>
          <w:rFonts w:asciiTheme="majorHAnsi" w:hAnsiTheme="majorHAnsi" w:cstheme="majorHAnsi"/>
        </w:rPr>
      </w:pPr>
      <w:r>
        <w:rPr>
          <w:rFonts w:asciiTheme="majorHAnsi" w:hAnsiTheme="majorHAnsi" w:cstheme="majorHAnsi"/>
        </w:rPr>
        <w:t xml:space="preserve">If you wish to override approved bill and pay quantities, adjust the values in the </w:t>
      </w:r>
      <w:r w:rsidRPr="00684CAA">
        <w:rPr>
          <w:rFonts w:asciiTheme="majorHAnsi" w:hAnsiTheme="majorHAnsi" w:cstheme="majorHAnsi"/>
          <w:b/>
          <w:bCs/>
        </w:rPr>
        <w:t>bill quantity</w:t>
      </w:r>
      <w:r>
        <w:rPr>
          <w:rFonts w:asciiTheme="majorHAnsi" w:hAnsiTheme="majorHAnsi" w:cstheme="majorHAnsi"/>
        </w:rPr>
        <w:t xml:space="preserve"> </w:t>
      </w:r>
      <w:r w:rsidRPr="00684CAA">
        <w:rPr>
          <w:rFonts w:asciiTheme="majorHAnsi" w:hAnsiTheme="majorHAnsi" w:cstheme="majorHAnsi"/>
          <w:b/>
          <w:bCs/>
        </w:rPr>
        <w:t>or pay quantity</w:t>
      </w:r>
      <w:r>
        <w:rPr>
          <w:rFonts w:asciiTheme="majorHAnsi" w:hAnsiTheme="majorHAnsi" w:cstheme="majorHAnsi"/>
        </w:rPr>
        <w:t xml:space="preserve"> field and then select </w:t>
      </w:r>
      <w:r>
        <w:rPr>
          <w:rFonts w:asciiTheme="majorHAnsi" w:hAnsiTheme="majorHAnsi" w:cstheme="majorHAnsi"/>
          <w:b/>
          <w:bCs/>
        </w:rPr>
        <w:t xml:space="preserve">override </w:t>
      </w:r>
      <w:r>
        <w:rPr>
          <w:rFonts w:asciiTheme="majorHAnsi" w:hAnsiTheme="majorHAnsi" w:cstheme="majorHAnsi"/>
        </w:rPr>
        <w:t xml:space="preserve">in the </w:t>
      </w:r>
      <w:r>
        <w:rPr>
          <w:rFonts w:asciiTheme="majorHAnsi" w:hAnsiTheme="majorHAnsi" w:cstheme="majorHAnsi"/>
          <w:b/>
          <w:bCs/>
        </w:rPr>
        <w:t xml:space="preserve">time approval </w:t>
      </w:r>
      <w:r>
        <w:rPr>
          <w:rFonts w:asciiTheme="majorHAnsi" w:hAnsiTheme="majorHAnsi" w:cstheme="majorHAnsi"/>
        </w:rPr>
        <w:t>section. Note that you must have the required permissions to override bill and pay quantities for an approved visit:</w:t>
      </w:r>
    </w:p>
    <w:p w14:paraId="5B5666E9" w14:textId="77777777" w:rsidR="002B6888" w:rsidRPr="00F27A65" w:rsidRDefault="002B6888" w:rsidP="002B6888">
      <w:pPr>
        <w:pStyle w:val="ListParagraph"/>
        <w:numPr>
          <w:ilvl w:val="0"/>
          <w:numId w:val="4"/>
        </w:numPr>
        <w:rPr>
          <w:rFonts w:asciiTheme="majorHAnsi" w:hAnsiTheme="majorHAnsi" w:cstheme="majorHAnsi"/>
        </w:rPr>
      </w:pPr>
      <w:r w:rsidRPr="00F27A65">
        <w:rPr>
          <w:rFonts w:asciiTheme="majorHAnsi" w:hAnsiTheme="majorHAnsi" w:cstheme="majorHAnsi"/>
        </w:rPr>
        <w:t>Accounting&gt;Override bill quantity on locked visit: required to edit the bill quantity on an approved visit.</w:t>
      </w:r>
    </w:p>
    <w:p w14:paraId="53A77C3F" w14:textId="108127C7" w:rsidR="002B6888" w:rsidRPr="00F03EC9" w:rsidRDefault="002B6888" w:rsidP="002B6888">
      <w:pPr>
        <w:pStyle w:val="ListParagraph"/>
        <w:numPr>
          <w:ilvl w:val="0"/>
          <w:numId w:val="4"/>
        </w:numPr>
        <w:rPr>
          <w:rFonts w:asciiTheme="majorHAnsi" w:hAnsiTheme="majorHAnsi" w:cstheme="majorHAnsi"/>
        </w:rPr>
      </w:pPr>
      <w:r w:rsidRPr="00F27A65">
        <w:rPr>
          <w:rFonts w:asciiTheme="majorHAnsi" w:hAnsiTheme="majorHAnsi" w:cstheme="majorHAnsi"/>
        </w:rPr>
        <w:t>Accounting&gt;Override pay quantity on locked visit: required to edit the pay quantity on an approved visit.</w:t>
      </w:r>
    </w:p>
    <w:p w14:paraId="63139DE4" w14:textId="77777777" w:rsidR="002B6888" w:rsidRDefault="002B6888" w:rsidP="002B6888">
      <w:pPr>
        <w:rPr>
          <w:rFonts w:asciiTheme="majorHAnsi" w:hAnsiTheme="majorHAnsi" w:cstheme="majorHAnsi"/>
        </w:rPr>
      </w:pPr>
      <w:r>
        <w:rPr>
          <w:rFonts w:asciiTheme="majorHAnsi" w:hAnsiTheme="majorHAnsi" w:cstheme="majorHAnsi"/>
          <w:noProof/>
        </w:rPr>
        <w:lastRenderedPageBreak/>
        <w:drawing>
          <wp:inline distT="0" distB="0" distL="0" distR="0" wp14:anchorId="029D2247" wp14:editId="2AABAA41">
            <wp:extent cx="4667491" cy="1427480"/>
            <wp:effectExtent l="0" t="0" r="635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rotWithShape="1">
                    <a:blip r:embed="rId43">
                      <a:extLst>
                        <a:ext uri="{28A0092B-C50C-407E-A947-70E740481C1C}">
                          <a14:useLocalDpi xmlns:a14="http://schemas.microsoft.com/office/drawing/2010/main" val="0"/>
                        </a:ext>
                      </a:extLst>
                    </a:blip>
                    <a:srcRect l="1314"/>
                    <a:stretch/>
                  </pic:blipFill>
                  <pic:spPr bwMode="auto">
                    <a:xfrm>
                      <a:off x="0" y="0"/>
                      <a:ext cx="4701016" cy="1437733"/>
                    </a:xfrm>
                    <a:prstGeom prst="rect">
                      <a:avLst/>
                    </a:prstGeom>
                    <a:ln>
                      <a:noFill/>
                    </a:ln>
                    <a:extLst>
                      <a:ext uri="{53640926-AAD7-44D8-BBD7-CCE9431645EC}">
                        <a14:shadowObscured xmlns:a14="http://schemas.microsoft.com/office/drawing/2010/main"/>
                      </a:ext>
                    </a:extLst>
                  </pic:spPr>
                </pic:pic>
              </a:graphicData>
            </a:graphic>
          </wp:inline>
        </w:drawing>
      </w:r>
    </w:p>
    <w:p w14:paraId="6428A452" w14:textId="4AF59F4B" w:rsidR="002B6888" w:rsidRPr="00684CAA" w:rsidRDefault="00F03EC9" w:rsidP="002C2B57">
      <w:pPr>
        <w:rPr>
          <w:rFonts w:asciiTheme="majorHAnsi" w:hAnsiTheme="majorHAnsi" w:cstheme="majorHAnsi"/>
        </w:rPr>
      </w:pPr>
      <w:r w:rsidRPr="00F03EC9">
        <w:rPr>
          <w:rFonts w:asciiTheme="majorHAnsi" w:hAnsiTheme="majorHAnsi" w:cstheme="majorHAnsi"/>
        </w:rPr>
        <w:t xml:space="preserve">You will not be able to edit the </w:t>
      </w:r>
      <w:r w:rsidRPr="00F03EC9">
        <w:rPr>
          <w:rFonts w:asciiTheme="majorHAnsi" w:hAnsiTheme="majorHAnsi" w:cstheme="majorHAnsi"/>
          <w:b/>
          <w:bCs/>
        </w:rPr>
        <w:t>exception list</w:t>
      </w:r>
      <w:r w:rsidRPr="00F03EC9">
        <w:rPr>
          <w:rFonts w:asciiTheme="majorHAnsi" w:hAnsiTheme="majorHAnsi" w:cstheme="majorHAnsi"/>
        </w:rPr>
        <w:t xml:space="preserve"> or </w:t>
      </w:r>
      <w:r w:rsidRPr="00F03EC9">
        <w:rPr>
          <w:rFonts w:asciiTheme="majorHAnsi" w:hAnsiTheme="majorHAnsi" w:cstheme="majorHAnsi"/>
          <w:b/>
          <w:bCs/>
        </w:rPr>
        <w:t>time approval</w:t>
      </w:r>
      <w:r w:rsidRPr="00F03EC9">
        <w:rPr>
          <w:rFonts w:asciiTheme="majorHAnsi" w:hAnsiTheme="majorHAnsi" w:cstheme="majorHAnsi"/>
        </w:rPr>
        <w:t xml:space="preserve"> sections on a rejected visit.</w:t>
      </w:r>
    </w:p>
    <w:sectPr w:rsidR="002B6888" w:rsidRPr="00684CAA">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6332B" w14:textId="77777777" w:rsidR="00DE33EC" w:rsidRDefault="00DE33EC" w:rsidP="007A3604">
      <w:pPr>
        <w:spacing w:after="0" w:line="240" w:lineRule="auto"/>
      </w:pPr>
      <w:r>
        <w:separator/>
      </w:r>
    </w:p>
  </w:endnote>
  <w:endnote w:type="continuationSeparator" w:id="0">
    <w:p w14:paraId="4A990BAA" w14:textId="77777777" w:rsidR="00DE33EC" w:rsidRDefault="00DE33EC" w:rsidP="007A3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5E0CC" w14:textId="6D465A6F" w:rsidR="007A3604" w:rsidRPr="007A3604" w:rsidRDefault="007A3604">
    <w:pPr>
      <w:pStyle w:val="Footer"/>
      <w:rPr>
        <w:rFonts w:asciiTheme="majorHAnsi" w:hAnsiTheme="majorHAnsi" w:cstheme="majorHAnsi"/>
      </w:rPr>
    </w:pPr>
    <w:r w:rsidRPr="007A3604">
      <w:rPr>
        <w:rFonts w:asciiTheme="majorHAnsi" w:hAnsiTheme="majorHAnsi" w:cstheme="majorHAnsi"/>
      </w:rPr>
      <w:t>Version 1.</w:t>
    </w:r>
    <w:r w:rsidR="00D11BAF">
      <w:rPr>
        <w:rFonts w:asciiTheme="majorHAnsi" w:hAnsiTheme="majorHAnsi" w:cstheme="majorHAnsi"/>
      </w:rPr>
      <w:t>2</w:t>
    </w:r>
  </w:p>
  <w:p w14:paraId="4DF1B62A" w14:textId="77777777" w:rsidR="007A3604" w:rsidRPr="007A3604" w:rsidRDefault="007A3604">
    <w:pPr>
      <w:pStyle w:val="Footer"/>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1E755" w14:textId="77777777" w:rsidR="00DE33EC" w:rsidRDefault="00DE33EC" w:rsidP="007A3604">
      <w:pPr>
        <w:spacing w:after="0" w:line="240" w:lineRule="auto"/>
      </w:pPr>
      <w:r>
        <w:separator/>
      </w:r>
    </w:p>
  </w:footnote>
  <w:footnote w:type="continuationSeparator" w:id="0">
    <w:p w14:paraId="77B3753E" w14:textId="77777777" w:rsidR="00DE33EC" w:rsidRDefault="00DE33EC" w:rsidP="007A36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Icon&#13;&#10;&#13;&#10;Description automatically generated" style="width:39pt;height:46pt;visibility:visible;mso-wrap-style:square" o:bullet="t">
        <v:imagedata r:id="rId1" o:title="Icon&#13;&#10;&#13;&#10;Description automatically generated"/>
      </v:shape>
    </w:pict>
  </w:numPicBullet>
  <w:abstractNum w:abstractNumId="0" w15:restartNumberingAfterBreak="0">
    <w:nsid w:val="136B2D70"/>
    <w:multiLevelType w:val="hybridMultilevel"/>
    <w:tmpl w:val="04405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800582"/>
    <w:multiLevelType w:val="hybridMultilevel"/>
    <w:tmpl w:val="09F68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9F7874"/>
    <w:multiLevelType w:val="hybridMultilevel"/>
    <w:tmpl w:val="A1804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352F8D"/>
    <w:multiLevelType w:val="hybridMultilevel"/>
    <w:tmpl w:val="CC627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4915A7"/>
    <w:multiLevelType w:val="hybridMultilevel"/>
    <w:tmpl w:val="C8EC91E4"/>
    <w:lvl w:ilvl="0" w:tplc="AA8E98F2">
      <w:start w:val="1"/>
      <w:numFmt w:val="bullet"/>
      <w:lvlText w:val=""/>
      <w:lvlPicBulletId w:val="0"/>
      <w:lvlJc w:val="left"/>
      <w:pPr>
        <w:tabs>
          <w:tab w:val="num" w:pos="720"/>
        </w:tabs>
        <w:ind w:left="720" w:hanging="360"/>
      </w:pPr>
      <w:rPr>
        <w:rFonts w:ascii="Symbol" w:hAnsi="Symbol" w:hint="default"/>
      </w:rPr>
    </w:lvl>
    <w:lvl w:ilvl="1" w:tplc="F684B824" w:tentative="1">
      <w:start w:val="1"/>
      <w:numFmt w:val="bullet"/>
      <w:lvlText w:val=""/>
      <w:lvlJc w:val="left"/>
      <w:pPr>
        <w:tabs>
          <w:tab w:val="num" w:pos="1440"/>
        </w:tabs>
        <w:ind w:left="1440" w:hanging="360"/>
      </w:pPr>
      <w:rPr>
        <w:rFonts w:ascii="Symbol" w:hAnsi="Symbol" w:hint="default"/>
      </w:rPr>
    </w:lvl>
    <w:lvl w:ilvl="2" w:tplc="ADD0A326" w:tentative="1">
      <w:start w:val="1"/>
      <w:numFmt w:val="bullet"/>
      <w:lvlText w:val=""/>
      <w:lvlJc w:val="left"/>
      <w:pPr>
        <w:tabs>
          <w:tab w:val="num" w:pos="2160"/>
        </w:tabs>
        <w:ind w:left="2160" w:hanging="360"/>
      </w:pPr>
      <w:rPr>
        <w:rFonts w:ascii="Symbol" w:hAnsi="Symbol" w:hint="default"/>
      </w:rPr>
    </w:lvl>
    <w:lvl w:ilvl="3" w:tplc="78782A7C" w:tentative="1">
      <w:start w:val="1"/>
      <w:numFmt w:val="bullet"/>
      <w:lvlText w:val=""/>
      <w:lvlJc w:val="left"/>
      <w:pPr>
        <w:tabs>
          <w:tab w:val="num" w:pos="2880"/>
        </w:tabs>
        <w:ind w:left="2880" w:hanging="360"/>
      </w:pPr>
      <w:rPr>
        <w:rFonts w:ascii="Symbol" w:hAnsi="Symbol" w:hint="default"/>
      </w:rPr>
    </w:lvl>
    <w:lvl w:ilvl="4" w:tplc="504A8CA8" w:tentative="1">
      <w:start w:val="1"/>
      <w:numFmt w:val="bullet"/>
      <w:lvlText w:val=""/>
      <w:lvlJc w:val="left"/>
      <w:pPr>
        <w:tabs>
          <w:tab w:val="num" w:pos="3600"/>
        </w:tabs>
        <w:ind w:left="3600" w:hanging="360"/>
      </w:pPr>
      <w:rPr>
        <w:rFonts w:ascii="Symbol" w:hAnsi="Symbol" w:hint="default"/>
      </w:rPr>
    </w:lvl>
    <w:lvl w:ilvl="5" w:tplc="A5AC3338" w:tentative="1">
      <w:start w:val="1"/>
      <w:numFmt w:val="bullet"/>
      <w:lvlText w:val=""/>
      <w:lvlJc w:val="left"/>
      <w:pPr>
        <w:tabs>
          <w:tab w:val="num" w:pos="4320"/>
        </w:tabs>
        <w:ind w:left="4320" w:hanging="360"/>
      </w:pPr>
      <w:rPr>
        <w:rFonts w:ascii="Symbol" w:hAnsi="Symbol" w:hint="default"/>
      </w:rPr>
    </w:lvl>
    <w:lvl w:ilvl="6" w:tplc="766EF23C" w:tentative="1">
      <w:start w:val="1"/>
      <w:numFmt w:val="bullet"/>
      <w:lvlText w:val=""/>
      <w:lvlJc w:val="left"/>
      <w:pPr>
        <w:tabs>
          <w:tab w:val="num" w:pos="5040"/>
        </w:tabs>
        <w:ind w:left="5040" w:hanging="360"/>
      </w:pPr>
      <w:rPr>
        <w:rFonts w:ascii="Symbol" w:hAnsi="Symbol" w:hint="default"/>
      </w:rPr>
    </w:lvl>
    <w:lvl w:ilvl="7" w:tplc="9310626C" w:tentative="1">
      <w:start w:val="1"/>
      <w:numFmt w:val="bullet"/>
      <w:lvlText w:val=""/>
      <w:lvlJc w:val="left"/>
      <w:pPr>
        <w:tabs>
          <w:tab w:val="num" w:pos="5760"/>
        </w:tabs>
        <w:ind w:left="5760" w:hanging="360"/>
      </w:pPr>
      <w:rPr>
        <w:rFonts w:ascii="Symbol" w:hAnsi="Symbol" w:hint="default"/>
      </w:rPr>
    </w:lvl>
    <w:lvl w:ilvl="8" w:tplc="4934A552"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7AA"/>
    <w:rsid w:val="000031AC"/>
    <w:rsid w:val="0001591E"/>
    <w:rsid w:val="00043BD3"/>
    <w:rsid w:val="000461E0"/>
    <w:rsid w:val="000C4B9D"/>
    <w:rsid w:val="00120DFD"/>
    <w:rsid w:val="001C2B5F"/>
    <w:rsid w:val="001E7A00"/>
    <w:rsid w:val="002068E4"/>
    <w:rsid w:val="00222F14"/>
    <w:rsid w:val="002461E2"/>
    <w:rsid w:val="00264586"/>
    <w:rsid w:val="00272630"/>
    <w:rsid w:val="00280822"/>
    <w:rsid w:val="002B6888"/>
    <w:rsid w:val="002C2B57"/>
    <w:rsid w:val="002F479B"/>
    <w:rsid w:val="0037699C"/>
    <w:rsid w:val="003C199B"/>
    <w:rsid w:val="003C5088"/>
    <w:rsid w:val="003D1AFE"/>
    <w:rsid w:val="003F718E"/>
    <w:rsid w:val="00481CB5"/>
    <w:rsid w:val="004F7D25"/>
    <w:rsid w:val="00511CE6"/>
    <w:rsid w:val="005271FD"/>
    <w:rsid w:val="00536330"/>
    <w:rsid w:val="005608F7"/>
    <w:rsid w:val="0058241B"/>
    <w:rsid w:val="00583192"/>
    <w:rsid w:val="0061565D"/>
    <w:rsid w:val="00684CAA"/>
    <w:rsid w:val="006A6A18"/>
    <w:rsid w:val="00720E42"/>
    <w:rsid w:val="00733BA4"/>
    <w:rsid w:val="00771D6C"/>
    <w:rsid w:val="00791F17"/>
    <w:rsid w:val="007A3604"/>
    <w:rsid w:val="007B07AA"/>
    <w:rsid w:val="007C504F"/>
    <w:rsid w:val="00802515"/>
    <w:rsid w:val="008404AC"/>
    <w:rsid w:val="0084667D"/>
    <w:rsid w:val="00862BFE"/>
    <w:rsid w:val="0087159A"/>
    <w:rsid w:val="0091141B"/>
    <w:rsid w:val="00923673"/>
    <w:rsid w:val="00971A57"/>
    <w:rsid w:val="00986134"/>
    <w:rsid w:val="00995CA9"/>
    <w:rsid w:val="009C6BDB"/>
    <w:rsid w:val="009F4442"/>
    <w:rsid w:val="009F7DEE"/>
    <w:rsid w:val="00A010DE"/>
    <w:rsid w:val="00A064CE"/>
    <w:rsid w:val="00A90B9F"/>
    <w:rsid w:val="00A913CE"/>
    <w:rsid w:val="00A919E9"/>
    <w:rsid w:val="00AA5C48"/>
    <w:rsid w:val="00AE35A2"/>
    <w:rsid w:val="00B73AF4"/>
    <w:rsid w:val="00BA1669"/>
    <w:rsid w:val="00C26243"/>
    <w:rsid w:val="00C8650C"/>
    <w:rsid w:val="00CD5CA3"/>
    <w:rsid w:val="00D11BAF"/>
    <w:rsid w:val="00D27756"/>
    <w:rsid w:val="00D45F8E"/>
    <w:rsid w:val="00D6502E"/>
    <w:rsid w:val="00D9527C"/>
    <w:rsid w:val="00DE33EC"/>
    <w:rsid w:val="00DF689C"/>
    <w:rsid w:val="00E07C83"/>
    <w:rsid w:val="00E26C6A"/>
    <w:rsid w:val="00E27F56"/>
    <w:rsid w:val="00E612AB"/>
    <w:rsid w:val="00E90CCB"/>
    <w:rsid w:val="00EC5198"/>
    <w:rsid w:val="00F03EC9"/>
    <w:rsid w:val="00F27A65"/>
    <w:rsid w:val="00F779F7"/>
    <w:rsid w:val="00F80721"/>
    <w:rsid w:val="00FB1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F98A9"/>
  <w15:chartTrackingRefBased/>
  <w15:docId w15:val="{4A8A0CBF-3E0C-4568-BB54-144423C8F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7AA"/>
  </w:style>
  <w:style w:type="paragraph" w:styleId="Heading1">
    <w:name w:val="heading 1"/>
    <w:basedOn w:val="Normal"/>
    <w:next w:val="Normal"/>
    <w:link w:val="Heading1Char"/>
    <w:uiPriority w:val="9"/>
    <w:qFormat/>
    <w:rsid w:val="009F7D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C2B5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808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B07A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07AA"/>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AA5C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5C48"/>
    <w:rPr>
      <w:rFonts w:ascii="Segoe UI" w:hAnsi="Segoe UI" w:cs="Segoe UI"/>
      <w:sz w:val="18"/>
      <w:szCs w:val="18"/>
    </w:rPr>
  </w:style>
  <w:style w:type="character" w:customStyle="1" w:styleId="Heading2Char">
    <w:name w:val="Heading 2 Char"/>
    <w:basedOn w:val="DefaultParagraphFont"/>
    <w:link w:val="Heading2"/>
    <w:uiPriority w:val="9"/>
    <w:rsid w:val="002C2B57"/>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2068E4"/>
    <w:rPr>
      <w:sz w:val="16"/>
      <w:szCs w:val="16"/>
    </w:rPr>
  </w:style>
  <w:style w:type="paragraph" w:styleId="CommentText">
    <w:name w:val="annotation text"/>
    <w:basedOn w:val="Normal"/>
    <w:link w:val="CommentTextChar"/>
    <w:uiPriority w:val="99"/>
    <w:semiHidden/>
    <w:unhideWhenUsed/>
    <w:rsid w:val="002068E4"/>
    <w:pPr>
      <w:spacing w:line="240" w:lineRule="auto"/>
    </w:pPr>
    <w:rPr>
      <w:sz w:val="20"/>
      <w:szCs w:val="20"/>
    </w:rPr>
  </w:style>
  <w:style w:type="character" w:customStyle="1" w:styleId="CommentTextChar">
    <w:name w:val="Comment Text Char"/>
    <w:basedOn w:val="DefaultParagraphFont"/>
    <w:link w:val="CommentText"/>
    <w:uiPriority w:val="99"/>
    <w:semiHidden/>
    <w:rsid w:val="002068E4"/>
    <w:rPr>
      <w:sz w:val="20"/>
      <w:szCs w:val="20"/>
    </w:rPr>
  </w:style>
  <w:style w:type="paragraph" w:styleId="ListParagraph">
    <w:name w:val="List Paragraph"/>
    <w:basedOn w:val="Normal"/>
    <w:uiPriority w:val="34"/>
    <w:qFormat/>
    <w:rsid w:val="00C8650C"/>
    <w:pPr>
      <w:ind w:left="720"/>
      <w:contextualSpacing/>
    </w:pPr>
  </w:style>
  <w:style w:type="character" w:customStyle="1" w:styleId="Heading1Char">
    <w:name w:val="Heading 1 Char"/>
    <w:basedOn w:val="DefaultParagraphFont"/>
    <w:link w:val="Heading1"/>
    <w:uiPriority w:val="9"/>
    <w:rsid w:val="009F7DE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F7DEE"/>
    <w:pPr>
      <w:outlineLvl w:val="9"/>
    </w:pPr>
  </w:style>
  <w:style w:type="paragraph" w:styleId="TOC2">
    <w:name w:val="toc 2"/>
    <w:basedOn w:val="Normal"/>
    <w:next w:val="Normal"/>
    <w:autoRedefine/>
    <w:uiPriority w:val="39"/>
    <w:unhideWhenUsed/>
    <w:rsid w:val="009F7DEE"/>
    <w:pPr>
      <w:spacing w:after="100"/>
      <w:ind w:left="220"/>
    </w:pPr>
  </w:style>
  <w:style w:type="character" w:styleId="Hyperlink">
    <w:name w:val="Hyperlink"/>
    <w:basedOn w:val="DefaultParagraphFont"/>
    <w:uiPriority w:val="99"/>
    <w:unhideWhenUsed/>
    <w:rsid w:val="009F7DEE"/>
    <w:rPr>
      <w:color w:val="0563C1" w:themeColor="hyperlink"/>
      <w:u w:val="single"/>
    </w:rPr>
  </w:style>
  <w:style w:type="paragraph" w:styleId="NormalWeb">
    <w:name w:val="Normal (Web)"/>
    <w:basedOn w:val="Normal"/>
    <w:uiPriority w:val="99"/>
    <w:semiHidden/>
    <w:unhideWhenUsed/>
    <w:rsid w:val="009F7DEE"/>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EC5198"/>
    <w:pPr>
      <w:spacing w:after="100"/>
    </w:pPr>
  </w:style>
  <w:style w:type="character" w:customStyle="1" w:styleId="Heading3Char">
    <w:name w:val="Heading 3 Char"/>
    <w:basedOn w:val="DefaultParagraphFont"/>
    <w:link w:val="Heading3"/>
    <w:uiPriority w:val="9"/>
    <w:rsid w:val="00280822"/>
    <w:rPr>
      <w:rFonts w:asciiTheme="majorHAnsi" w:eastAsiaTheme="majorEastAsia" w:hAnsiTheme="majorHAnsi" w:cstheme="majorBidi"/>
      <w:color w:val="1F3763" w:themeColor="accent1" w:themeShade="7F"/>
      <w:sz w:val="24"/>
      <w:szCs w:val="24"/>
    </w:rPr>
  </w:style>
  <w:style w:type="character" w:styleId="Mention">
    <w:name w:val="Mention"/>
    <w:basedOn w:val="DefaultParagraphFont"/>
    <w:uiPriority w:val="99"/>
    <w:unhideWhenUsed/>
    <w:rsid w:val="00280822"/>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536330"/>
    <w:rPr>
      <w:b/>
      <w:bCs/>
    </w:rPr>
  </w:style>
  <w:style w:type="character" w:customStyle="1" w:styleId="CommentSubjectChar">
    <w:name w:val="Comment Subject Char"/>
    <w:basedOn w:val="CommentTextChar"/>
    <w:link w:val="CommentSubject"/>
    <w:uiPriority w:val="99"/>
    <w:semiHidden/>
    <w:rsid w:val="00536330"/>
    <w:rPr>
      <w:b/>
      <w:bCs/>
      <w:sz w:val="20"/>
      <w:szCs w:val="20"/>
    </w:rPr>
  </w:style>
  <w:style w:type="paragraph" w:styleId="Header">
    <w:name w:val="header"/>
    <w:basedOn w:val="Normal"/>
    <w:link w:val="HeaderChar"/>
    <w:uiPriority w:val="99"/>
    <w:unhideWhenUsed/>
    <w:rsid w:val="007A36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604"/>
  </w:style>
  <w:style w:type="paragraph" w:styleId="Footer">
    <w:name w:val="footer"/>
    <w:basedOn w:val="Normal"/>
    <w:link w:val="FooterChar"/>
    <w:uiPriority w:val="99"/>
    <w:unhideWhenUsed/>
    <w:rsid w:val="007A36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604"/>
  </w:style>
  <w:style w:type="paragraph" w:customStyle="1" w:styleId="wysiwyg-text-align-justify">
    <w:name w:val="wysiwyg-text-align-justify"/>
    <w:basedOn w:val="Normal"/>
    <w:rsid w:val="00A010DE"/>
    <w:pPr>
      <w:spacing w:before="100" w:beforeAutospacing="1" w:after="100" w:afterAutospacing="1" w:line="240" w:lineRule="auto"/>
    </w:pPr>
    <w:rPr>
      <w:rFonts w:ascii="Times New Roman" w:eastAsia="Times New Roman" w:hAnsi="Times New Roman" w:cs="Times New Roman"/>
      <w:sz w:val="24"/>
      <w:szCs w:val="24"/>
      <w:lang w:val="en-CA"/>
    </w:rPr>
  </w:style>
  <w:style w:type="character" w:styleId="Strong">
    <w:name w:val="Strong"/>
    <w:basedOn w:val="DefaultParagraphFont"/>
    <w:uiPriority w:val="22"/>
    <w:qFormat/>
    <w:rsid w:val="00A010DE"/>
    <w:rPr>
      <w:b/>
      <w:bCs/>
    </w:rPr>
  </w:style>
  <w:style w:type="paragraph" w:styleId="TOC3">
    <w:name w:val="toc 3"/>
    <w:basedOn w:val="Normal"/>
    <w:next w:val="Normal"/>
    <w:autoRedefine/>
    <w:uiPriority w:val="39"/>
    <w:unhideWhenUsed/>
    <w:rsid w:val="007C504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79224">
      <w:bodyDiv w:val="1"/>
      <w:marLeft w:val="0"/>
      <w:marRight w:val="0"/>
      <w:marTop w:val="0"/>
      <w:marBottom w:val="0"/>
      <w:divBdr>
        <w:top w:val="none" w:sz="0" w:space="0" w:color="auto"/>
        <w:left w:val="none" w:sz="0" w:space="0" w:color="auto"/>
        <w:bottom w:val="none" w:sz="0" w:space="0" w:color="auto"/>
        <w:right w:val="none" w:sz="0" w:space="0" w:color="auto"/>
      </w:divBdr>
    </w:div>
    <w:div w:id="214244266">
      <w:bodyDiv w:val="1"/>
      <w:marLeft w:val="0"/>
      <w:marRight w:val="0"/>
      <w:marTop w:val="0"/>
      <w:marBottom w:val="0"/>
      <w:divBdr>
        <w:top w:val="none" w:sz="0" w:space="0" w:color="auto"/>
        <w:left w:val="none" w:sz="0" w:space="0" w:color="auto"/>
        <w:bottom w:val="none" w:sz="0" w:space="0" w:color="auto"/>
        <w:right w:val="none" w:sz="0" w:space="0" w:color="auto"/>
      </w:divBdr>
    </w:div>
    <w:div w:id="2122917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B6E1B-109A-4E49-8352-7E118E255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17</Pages>
  <Words>3060</Words>
  <Characters>17448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Boatner-Doane</dc:creator>
  <cp:keywords/>
  <dc:description/>
  <cp:lastModifiedBy>Etienne Mayrand</cp:lastModifiedBy>
  <cp:revision>11</cp:revision>
  <dcterms:created xsi:type="dcterms:W3CDTF">2021-03-08T15:30:00Z</dcterms:created>
  <dcterms:modified xsi:type="dcterms:W3CDTF">2022-01-05T20:54:00Z</dcterms:modified>
</cp:coreProperties>
</file>